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B1" w:rsidRPr="00EB62B1" w:rsidRDefault="00EB62B1" w:rsidP="00EB62B1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</w:t>
      </w:r>
      <w:r w:rsidRPr="00EB62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Temeljem članka 17. stavak 1. Zakona o sustavu civilnoj zaštiti (Narodne novine br. 82/15</w:t>
      </w:r>
      <w:r w:rsidR="009548B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118/18</w:t>
      </w:r>
      <w:r w:rsidRPr="00EB62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 i članka 32. Statuta Grada Šibenika („Službeni glasnik Grada Šibenika“, broj 8/10, </w:t>
      </w:r>
      <w:r w:rsidR="007D60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5/12,</w:t>
      </w:r>
      <w:r w:rsidRPr="00EB62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2/13</w:t>
      </w:r>
      <w:r w:rsidR="007D606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2/18 i 8/18- pročišćeni tekst</w:t>
      </w:r>
      <w:r w:rsidRPr="00EB62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Gradsko vijeće Grada Šibenika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Pr="00EB62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</w:t>
      </w:r>
      <w:r w:rsidR="0017011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17. </w:t>
      </w:r>
      <w:r w:rsidRPr="00EB62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sjednici od</w:t>
      </w:r>
      <w:r w:rsidR="0017011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11.</w:t>
      </w:r>
      <w:r w:rsidRPr="00EB62B1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prosinca </w:t>
      </w:r>
      <w:r w:rsidR="00BA0DE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2019</w:t>
      </w:r>
      <w:r w:rsidRPr="00EB62B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 donosi</w:t>
      </w:r>
    </w:p>
    <w:p w:rsidR="00CF32D8" w:rsidRPr="00EB62B1" w:rsidRDefault="00CF32D8">
      <w:pPr>
        <w:pStyle w:val="Tijeloteksta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CF32D8" w:rsidRPr="00EB62B1" w:rsidRDefault="00CF32D8">
      <w:pPr>
        <w:pStyle w:val="Tijeloteksta"/>
        <w:spacing w:before="5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7D6065" w:rsidRPr="00EB62B1" w:rsidRDefault="00EF0A51" w:rsidP="007D6065">
      <w:pPr>
        <w:ind w:left="500" w:right="502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EB62B1">
        <w:rPr>
          <w:rFonts w:ascii="Times New Roman" w:hAnsi="Times New Roman" w:cs="Times New Roman"/>
          <w:b/>
          <w:sz w:val="28"/>
          <w:szCs w:val="28"/>
          <w:lang w:val="hr-HR"/>
        </w:rPr>
        <w:t>SMJERNICE</w:t>
      </w:r>
    </w:p>
    <w:p w:rsidR="00CF32D8" w:rsidRPr="00EB62B1" w:rsidRDefault="00EF0A51">
      <w:pPr>
        <w:spacing w:before="4"/>
        <w:ind w:left="504" w:right="502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ORGANIZACIJU I RAZVOJ SUSTAVA CIVILNE ZAŠTITE GRADA </w:t>
      </w:r>
      <w:r w:rsidR="00EB62B1">
        <w:rPr>
          <w:rFonts w:ascii="Times New Roman" w:hAnsi="Times New Roman" w:cs="Times New Roman"/>
          <w:b/>
          <w:sz w:val="24"/>
          <w:szCs w:val="24"/>
          <w:lang w:val="hr-HR"/>
        </w:rPr>
        <w:t>ŠI</w:t>
      </w:r>
      <w:r w:rsidR="00DA5856">
        <w:rPr>
          <w:rFonts w:ascii="Times New Roman" w:hAnsi="Times New Roman" w:cs="Times New Roman"/>
          <w:b/>
          <w:sz w:val="24"/>
          <w:szCs w:val="24"/>
          <w:lang w:val="hr-HR"/>
        </w:rPr>
        <w:t>BENI</w:t>
      </w:r>
      <w:r w:rsidR="00853C0D">
        <w:rPr>
          <w:rFonts w:ascii="Times New Roman" w:hAnsi="Times New Roman" w:cs="Times New Roman"/>
          <w:b/>
          <w:sz w:val="24"/>
          <w:szCs w:val="24"/>
          <w:lang w:val="hr-HR"/>
        </w:rPr>
        <w:t>KA ZA RAZDOBLJE OD 2020. DO 2023</w:t>
      </w:r>
      <w:r w:rsidRPr="00EB62B1">
        <w:rPr>
          <w:rFonts w:ascii="Times New Roman" w:hAnsi="Times New Roman" w:cs="Times New Roman"/>
          <w:b/>
          <w:sz w:val="24"/>
          <w:szCs w:val="24"/>
          <w:lang w:val="hr-HR"/>
        </w:rPr>
        <w:t>. GODINE</w:t>
      </w:r>
    </w:p>
    <w:p w:rsidR="00CF32D8" w:rsidRPr="00EB62B1" w:rsidRDefault="00CF32D8">
      <w:pPr>
        <w:pStyle w:val="Tijelotekst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CF32D8">
      <w:pPr>
        <w:pStyle w:val="Tijeloteksta"/>
        <w:spacing w:before="1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Odlomakpopisa"/>
        <w:numPr>
          <w:ilvl w:val="0"/>
          <w:numId w:val="10"/>
        </w:numPr>
        <w:tabs>
          <w:tab w:val="left" w:pos="821"/>
          <w:tab w:val="left" w:pos="822"/>
        </w:tabs>
        <w:ind w:hanging="705"/>
        <w:jc w:val="left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b/>
          <w:sz w:val="24"/>
          <w:szCs w:val="24"/>
          <w:lang w:val="hr-HR"/>
        </w:rPr>
        <w:t>UVOD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spacing w:before="1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Zakonom o sustavu civilne zaštite (“Narodne novine“, broj 82/15) određeno je da sustav civilne zaštite obuhvaća mjere i aktivnosti (preventivne, planske, organizacijske, operativne, nadzorne i financijske) kojima se uređuju prava i obveze sudionika, ustroj i djelovanje svih sustava civilne zaštite i način povezivanja institucionalnih i funkcionalnih resursa sudionika koji se međusobno nadopunjuju u jedinstvenu cjelinu radi smanjenja rizika od katastrofa,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:rsidR="00CF32D8" w:rsidRPr="00EB62B1" w:rsidRDefault="00EF0A51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Načela sustava civilne zaštite su opća načela (načelo humanosti i načelo zabrane diskriminacije), te načela operativnog djelovanja sustava civilne zaštite (načelo supsidijarnosti, načelo solidarnosti i načelo kontinuiteta djelovanja).</w:t>
      </w:r>
    </w:p>
    <w:p w:rsidR="00CF32D8" w:rsidRPr="00EB62B1" w:rsidRDefault="00EF0A51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Jedinice lokalne i područne (regionalne) samouprave za potrebe pripravnosti i reagiranja kod velikih nesreća i katastrofa dužne su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:rsidR="00CF32D8" w:rsidRPr="00EB62B1" w:rsidRDefault="00EF0A51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Brzo i učinkovito djelovanje operativnih snaga civilne zaštite u velikim nesrećama i katastrofama može spasiti mnoge živote, smanjiti socijalno-ekonomske, infrastruktur</w:t>
      </w:r>
      <w:r w:rsidR="00EB62B1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i sigurnosne poremećaje i spriječiti naknadne nesreće koje mogu izazvati veće posljedice od utjecaja ugroze koja je već nastupila.</w:t>
      </w:r>
    </w:p>
    <w:p w:rsidR="00CF32D8" w:rsidRPr="00EB62B1" w:rsidRDefault="00EF0A51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Sukladno razmjeru opasnosti, prijetnji i posljedica, velikih nesreća i katastrofa, te ugroženosti stanovništva, materijalnih i kulturnih dobara i okoliša, utvrđenih Procjenom ugroženosti stanovništva, materijalnih i kulturnih dobara i okoliša od katastrofa i velikih nesreća za Grad </w:t>
      </w:r>
      <w:r w:rsidR="00EB62B1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, a u cilju zaštite i spašavanja ljudi, materijalnih dobara, te okoliša kao i ravnomjernog razvoja svih nositelja sustava civilne zaštite (stožer zaštite i spašavanja, civilna zaštita, vatrogastvo, udruge građana od značaja za zaštitu i spašavanje, službe i pravne osobe koje se zaštitom i spašavanjem bave u okviru redovne djelatnosti), a koristeći polazišta i zaključke iz Analize sustava civilne</w:t>
      </w:r>
      <w:r w:rsidR="00EB62B1">
        <w:rPr>
          <w:rFonts w:ascii="Times New Roman" w:hAnsi="Times New Roman" w:cs="Times New Roman"/>
          <w:sz w:val="24"/>
          <w:szCs w:val="24"/>
          <w:lang w:val="hr-HR"/>
        </w:rPr>
        <w:t xml:space="preserve"> zaštite n</w:t>
      </w:r>
      <w:r w:rsidR="00853C0D">
        <w:rPr>
          <w:rFonts w:ascii="Times New Roman" w:hAnsi="Times New Roman" w:cs="Times New Roman"/>
          <w:sz w:val="24"/>
          <w:szCs w:val="24"/>
          <w:lang w:val="hr-HR"/>
        </w:rPr>
        <w:t>a području Grada Šibenika u 2019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. godini, donose se Smjernice za organizaciju i razvoj sustava civilne zaštite Grada </w:t>
      </w:r>
      <w:r w:rsidR="00EB62B1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="00853C0D">
        <w:rPr>
          <w:rFonts w:ascii="Times New Roman" w:hAnsi="Times New Roman" w:cs="Times New Roman"/>
          <w:sz w:val="24"/>
          <w:szCs w:val="24"/>
          <w:lang w:val="hr-HR"/>
        </w:rPr>
        <w:t>razdoblje od 2020. do 2023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 godine (u nastavku teksta:</w:t>
      </w:r>
      <w:r w:rsidRPr="00EB62B1">
        <w:rPr>
          <w:rFonts w:ascii="Times New Roman" w:hAnsi="Times New Roman" w:cs="Times New Roman"/>
          <w:spacing w:val="-16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Smjernice).</w:t>
      </w:r>
    </w:p>
    <w:p w:rsidR="00CF32D8" w:rsidRPr="00EB62B1" w:rsidRDefault="00EF0A51" w:rsidP="00572FDC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Cilj Smjernica je osigurati postupnu i kontinuiranu izgradnju sustava civilne zaštite koji će osigurati </w:t>
      </w:r>
      <w:r w:rsidR="00853C0D">
        <w:rPr>
          <w:rFonts w:ascii="Times New Roman" w:hAnsi="Times New Roman" w:cs="Times New Roman"/>
          <w:sz w:val="24"/>
          <w:szCs w:val="24"/>
          <w:lang w:val="hr-HR"/>
        </w:rPr>
        <w:t>visoku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razinu spremnosti za provedbu zadaća zaštite i spašavanja stanovništva</w:t>
      </w:r>
      <w:r w:rsidR="00572FD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i materijalnih dobara na području Grada </w:t>
      </w:r>
      <w:r w:rsidR="004B4DCD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u složenim uvjetima prirodnih ili drugih većih nesreća, odnosno katastrofa.</w:t>
      </w:r>
    </w:p>
    <w:p w:rsidR="00CF32D8" w:rsidRPr="00EB62B1" w:rsidRDefault="00EF0A51">
      <w:pPr>
        <w:pStyle w:val="Tijeloteksta"/>
        <w:spacing w:before="2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Smjernice se kratkoročno odnose na donošenje plana civilne zaštite, procjene rizika od velikih nesreća i plan djelovanja civilne zaštite kao temeljnih dokumenata za daljnje funkcioniranje samog sustava civilne zaštite, a dugoročno predstavlja kontinuirani proces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lastRenderedPageBreak/>
        <w:t>provođenja aktivnosti kojima će se iz godine u godinu razvijati i usavršavati sustav civilne zaštite kako bi se postigao najviši standard potreban za provedbu zadaća svih operativnih snaga.</w:t>
      </w:r>
    </w:p>
    <w:p w:rsidR="00CF32D8" w:rsidRPr="00EB62B1" w:rsidRDefault="00EF0A51">
      <w:pPr>
        <w:pStyle w:val="Tijeloteksta"/>
        <w:ind w:left="115" w:right="109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Ostvarivanje ciljeva i aktivnosti koje su predviđene ovim Smjernicama podrazumijeva potrebu izgradnje učinkovitog sustava civilne zaštite utemeljenog na realnoj Procjeni rizika  od opasnosti, nastanka i posljedica katastrofa i velikih nesreća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područje Grada </w:t>
      </w:r>
      <w:r w:rsidR="004B4DCD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, ali uz maksimalno uvažavanje dostignutog stupnja opremljenosti i uvježbanosti trenutnih operativnih snaga, čime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će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se izbjeći dupliranje kapaciteta i osigurati racionalan pristup u trošenju proračunskog novca.</w:t>
      </w:r>
    </w:p>
    <w:p w:rsidR="00CF32D8" w:rsidRPr="00EB62B1" w:rsidRDefault="00EF0A51" w:rsidP="004B4DCD">
      <w:pPr>
        <w:pStyle w:val="Tijeloteksta"/>
        <w:ind w:left="115" w:right="11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Sukladno tomu razvoj civilne zaštite Grada </w:t>
      </w:r>
      <w:r w:rsidR="00BA0DE0">
        <w:rPr>
          <w:rFonts w:ascii="Times New Roman" w:hAnsi="Times New Roman" w:cs="Times New Roman"/>
          <w:sz w:val="24"/>
          <w:szCs w:val="24"/>
          <w:lang w:val="hr-HR"/>
        </w:rPr>
        <w:t>Šiben</w:t>
      </w:r>
      <w:r w:rsidR="00853C0D">
        <w:rPr>
          <w:rFonts w:ascii="Times New Roman" w:hAnsi="Times New Roman" w:cs="Times New Roman"/>
          <w:sz w:val="24"/>
          <w:szCs w:val="24"/>
          <w:lang w:val="hr-HR"/>
        </w:rPr>
        <w:t>ika u razdoblju od 2020. do 2023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 godine treba usmjeriti prema sljedećim aktivnostima:</w:t>
      </w:r>
    </w:p>
    <w:p w:rsidR="00CF32D8" w:rsidRPr="00EB62B1" w:rsidRDefault="00CF32D8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1"/>
        <w:numPr>
          <w:ilvl w:val="0"/>
          <w:numId w:val="10"/>
        </w:numPr>
        <w:tabs>
          <w:tab w:val="left" w:pos="821"/>
          <w:tab w:val="left" w:pos="822"/>
        </w:tabs>
        <w:ind w:hanging="705"/>
        <w:jc w:val="left"/>
        <w:rPr>
          <w:rFonts w:ascii="Times New Roman" w:hAnsi="Times New Roman" w:cs="Times New Roman"/>
          <w:lang w:val="hr-HR"/>
        </w:rPr>
      </w:pPr>
      <w:r w:rsidRPr="00EB62B1">
        <w:rPr>
          <w:rFonts w:ascii="Times New Roman" w:hAnsi="Times New Roman" w:cs="Times New Roman"/>
          <w:lang w:val="hr-HR"/>
        </w:rPr>
        <w:t>SMJERNICE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Odlomakpopisa"/>
        <w:numPr>
          <w:ilvl w:val="1"/>
          <w:numId w:val="10"/>
        </w:numPr>
        <w:tabs>
          <w:tab w:val="left" w:pos="822"/>
        </w:tabs>
        <w:spacing w:before="1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Temelj za izradu ovih Smjernica je Zakon o sustavu civilne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zaštite.</w:t>
      </w:r>
    </w:p>
    <w:p w:rsidR="00CF32D8" w:rsidRPr="00EB62B1" w:rsidRDefault="00EF0A51">
      <w:pPr>
        <w:pStyle w:val="Odlomakpopisa"/>
        <w:numPr>
          <w:ilvl w:val="1"/>
          <w:numId w:val="10"/>
        </w:numPr>
        <w:tabs>
          <w:tab w:val="left" w:pos="822"/>
        </w:tabs>
        <w:spacing w:before="3" w:line="237" w:lineRule="auto"/>
        <w:ind w:right="116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Ove Smjernice određuju </w:t>
      </w:r>
      <w:r w:rsidR="004B4DCD">
        <w:rPr>
          <w:rFonts w:ascii="Times New Roman" w:hAnsi="Times New Roman" w:cs="Times New Roman"/>
          <w:sz w:val="24"/>
          <w:szCs w:val="24"/>
          <w:lang w:val="hr-HR"/>
        </w:rPr>
        <w:t>razvoj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sustava civilne zaštite u Gradu</w:t>
      </w:r>
      <w:r w:rsidR="004B4DCD" w:rsidRPr="004B4DC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B4DCD">
        <w:rPr>
          <w:rFonts w:ascii="Times New Roman" w:hAnsi="Times New Roman" w:cs="Times New Roman"/>
          <w:sz w:val="24"/>
          <w:szCs w:val="24"/>
          <w:lang w:val="hr-HR"/>
        </w:rPr>
        <w:t xml:space="preserve">Šibeniku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u okviru jedinstvenog sustava civilne zaštite u Republici</w:t>
      </w:r>
      <w:r w:rsidRPr="00EB62B1">
        <w:rPr>
          <w:rFonts w:ascii="Times New Roman" w:hAnsi="Times New Roman" w:cs="Times New Roman"/>
          <w:spacing w:val="6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Hrvatskoj.</w:t>
      </w:r>
    </w:p>
    <w:p w:rsidR="00CF32D8" w:rsidRPr="00EB62B1" w:rsidRDefault="00EF0A51">
      <w:pPr>
        <w:pStyle w:val="Odlomakpopisa"/>
        <w:numPr>
          <w:ilvl w:val="1"/>
          <w:numId w:val="10"/>
        </w:numPr>
        <w:tabs>
          <w:tab w:val="left" w:pos="822"/>
        </w:tabs>
        <w:spacing w:before="1"/>
        <w:ind w:right="111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Razvoj sustava civilne zaštite je kontinuirani i kreativni proces kojim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će se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sukcesivno razvijati i usavršavati sustav radi dosezanja najviših standarda potrebnih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provedbu zadaća zaštite i spašavanja.</w:t>
      </w:r>
    </w:p>
    <w:p w:rsidR="00CF32D8" w:rsidRPr="00EB62B1" w:rsidRDefault="00EF0A51">
      <w:pPr>
        <w:pStyle w:val="Odlomakpopisa"/>
        <w:numPr>
          <w:ilvl w:val="1"/>
          <w:numId w:val="10"/>
        </w:numPr>
        <w:tabs>
          <w:tab w:val="left" w:pos="822"/>
        </w:tabs>
        <w:ind w:right="110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Sustav civilne zaštite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je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oblik pripremanja i sudjelovanja sudionika civilne zaštite u reagiranju na nesreće, velike nesreće i katastrofe, te ustrojavanja, pripremanja i sudjelovanja operativnih snaga civilne zaštite u prevenciji, reagiranju na nesreće, velike nesreće i katastrofe i otklanjanju njihovih mogućih uzroka i</w:t>
      </w:r>
      <w:r w:rsidRPr="00EB62B1">
        <w:rPr>
          <w:rFonts w:ascii="Times New Roman" w:hAnsi="Times New Roman" w:cs="Times New Roman"/>
          <w:spacing w:val="-16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posljedica.</w:t>
      </w:r>
    </w:p>
    <w:p w:rsidR="00CF32D8" w:rsidRPr="00EB62B1" w:rsidRDefault="00EF0A51">
      <w:pPr>
        <w:pStyle w:val="Odlomakpopisa"/>
        <w:numPr>
          <w:ilvl w:val="1"/>
          <w:numId w:val="10"/>
        </w:numPr>
        <w:tabs>
          <w:tab w:val="left" w:pos="822"/>
        </w:tabs>
        <w:spacing w:before="1"/>
        <w:ind w:right="110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Smjernicama se utvrđuju međusobna prava i obveze svih subjekata i sudionika civilne zaštite kroz plansko pripremanje, osposobljavanje, opremanje i uvježbavanje njihovih organiziranih operativnih snaga kao i način međusobne koordinacije u izvršavanju zadaća zaštite i spašavanja radi što kvalitetnijeg razvoja sustava civilne zaštite.</w:t>
      </w:r>
    </w:p>
    <w:p w:rsidR="00CF32D8" w:rsidRPr="00EB62B1" w:rsidRDefault="00EF0A51">
      <w:pPr>
        <w:pStyle w:val="Odlomakpopisa"/>
        <w:numPr>
          <w:ilvl w:val="1"/>
          <w:numId w:val="10"/>
        </w:numPr>
        <w:tabs>
          <w:tab w:val="left" w:pos="822"/>
        </w:tabs>
        <w:ind w:right="110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Polazište za razvoj sustava civilne zaštite je </w:t>
      </w:r>
      <w:r w:rsidR="00853C0D"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roc</w:t>
      </w:r>
      <w:r w:rsidR="00853C0D">
        <w:rPr>
          <w:rFonts w:ascii="Times New Roman" w:hAnsi="Times New Roman" w:cs="Times New Roman"/>
          <w:sz w:val="24"/>
          <w:szCs w:val="24"/>
          <w:lang w:val="hr-HR"/>
        </w:rPr>
        <w:t xml:space="preserve">jene rizika od velikih nesreća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za Grad </w:t>
      </w:r>
      <w:r w:rsidR="004B4DCD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853C0D">
        <w:rPr>
          <w:rFonts w:ascii="Times New Roman" w:hAnsi="Times New Roman" w:cs="Times New Roman"/>
          <w:sz w:val="24"/>
          <w:szCs w:val="24"/>
          <w:lang w:val="hr-HR"/>
        </w:rPr>
        <w:t xml:space="preserve">te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Plan </w:t>
      </w:r>
      <w:r w:rsidR="00853C0D">
        <w:rPr>
          <w:rFonts w:ascii="Times New Roman" w:hAnsi="Times New Roman" w:cs="Times New Roman"/>
          <w:sz w:val="24"/>
          <w:szCs w:val="24"/>
          <w:lang w:val="hr-HR"/>
        </w:rPr>
        <w:t xml:space="preserve">djelovanja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civilne zaštite </w:t>
      </w:r>
      <w:r w:rsidR="00853C0D">
        <w:rPr>
          <w:rFonts w:ascii="Times New Roman" w:hAnsi="Times New Roman" w:cs="Times New Roman"/>
          <w:sz w:val="24"/>
          <w:szCs w:val="24"/>
          <w:lang w:val="hr-HR"/>
        </w:rPr>
        <w:t xml:space="preserve">Grada Šibenika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kao njegov sastavni </w:t>
      </w:r>
      <w:r w:rsidR="00853C0D">
        <w:rPr>
          <w:rFonts w:ascii="Times New Roman" w:hAnsi="Times New Roman" w:cs="Times New Roman"/>
          <w:sz w:val="24"/>
          <w:szCs w:val="24"/>
          <w:lang w:val="hr-HR"/>
        </w:rPr>
        <w:t>dio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i standardni operativni postupci koji iz toga proizlaze.</w:t>
      </w:r>
    </w:p>
    <w:p w:rsidR="00CF32D8" w:rsidRDefault="00CF32D8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:rsidR="007D6065" w:rsidRPr="00EB62B1" w:rsidRDefault="007D6065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2"/>
          <w:numId w:val="10"/>
        </w:numPr>
        <w:tabs>
          <w:tab w:val="left" w:pos="1196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PLANSKI</w:t>
      </w:r>
      <w:r w:rsidRPr="00EB62B1">
        <w:rPr>
          <w:rFonts w:ascii="Times New Roman" w:hAnsi="Times New Roman" w:cs="Times New Roman"/>
          <w:spacing w:val="-5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DOKUMENTI</w:t>
      </w:r>
    </w:p>
    <w:p w:rsidR="00CF32D8" w:rsidRPr="00EB62B1" w:rsidRDefault="00CF32D8">
      <w:pPr>
        <w:pStyle w:val="Tijeloteksta"/>
        <w:spacing w:before="8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A3684C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Grad </w:t>
      </w:r>
      <w:r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ima izrađenu, ažuriranu i usklađenu Procjenu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rizika od velikih nesreća i Plana djelovanja civilne zaštite </w:t>
      </w:r>
      <w:r w:rsidR="00853C0D">
        <w:rPr>
          <w:rFonts w:ascii="Times New Roman" w:hAnsi="Times New Roman" w:cs="Times New Roman"/>
          <w:sz w:val="24"/>
          <w:szCs w:val="24"/>
          <w:lang w:val="hr-HR"/>
        </w:rPr>
        <w:t xml:space="preserve">Grada Šibenika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u skladu s člankom 97. Zakona o sustavu civilne zaštite, kao i važeći pod</w:t>
      </w:r>
      <w:r w:rsidR="004159C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zakonski propisi navedeni u članku 93. Zakona o sustavu civilne zaštite.</w:t>
      </w:r>
    </w:p>
    <w:p w:rsidR="00CF32D8" w:rsidRPr="00EB62B1" w:rsidRDefault="00572FDC">
      <w:pPr>
        <w:pStyle w:val="Tijeloteksta"/>
        <w:spacing w:before="73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Nakon donošenja P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rocjen</w:t>
      </w:r>
      <w:r w:rsidR="00A3684C">
        <w:rPr>
          <w:rFonts w:ascii="Times New Roman" w:hAnsi="Times New Roman" w:cs="Times New Roman"/>
          <w:sz w:val="24"/>
          <w:szCs w:val="24"/>
          <w:lang w:val="hr-HR"/>
        </w:rPr>
        <w:t>e rizika izradio se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lan </w:t>
      </w:r>
      <w:r w:rsidR="00A3684C">
        <w:rPr>
          <w:rFonts w:ascii="Times New Roman" w:hAnsi="Times New Roman" w:cs="Times New Roman"/>
          <w:sz w:val="24"/>
          <w:szCs w:val="24"/>
          <w:lang w:val="hr-HR"/>
        </w:rPr>
        <w:t xml:space="preserve">djelovanja civilne zaštite tako da su potom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upozna</w:t>
      </w:r>
      <w:r w:rsidR="00A3684C">
        <w:rPr>
          <w:rFonts w:ascii="Times New Roman" w:hAnsi="Times New Roman" w:cs="Times New Roman"/>
          <w:sz w:val="24"/>
          <w:szCs w:val="24"/>
          <w:lang w:val="hr-HR"/>
        </w:rPr>
        <w:t>ti svi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sudi</w:t>
      </w:r>
      <w:r w:rsidR="00A3684C">
        <w:rPr>
          <w:rFonts w:ascii="Times New Roman" w:hAnsi="Times New Roman" w:cs="Times New Roman"/>
          <w:sz w:val="24"/>
          <w:szCs w:val="24"/>
          <w:lang w:val="hr-HR"/>
        </w:rPr>
        <w:t>onici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u provedbi sustava civilne zaštite Grada sa vrstom i kvantitetom prepoznatih rizika i s ulogom svakog pojedinog sudionika u njihovom otklanjanju.</w:t>
      </w:r>
    </w:p>
    <w:p w:rsidR="00CF32D8" w:rsidRPr="00EB62B1" w:rsidRDefault="00CF32D8">
      <w:pPr>
        <w:pStyle w:val="Tijeloteksta"/>
        <w:spacing w:before="7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2"/>
          <w:numId w:val="10"/>
        </w:numPr>
        <w:tabs>
          <w:tab w:val="left" w:pos="1196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OPERATIVNE SNAGE SUSTAVA CIVILNE</w:t>
      </w:r>
      <w:r w:rsidRPr="00EB62B1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:rsidR="00CF32D8" w:rsidRPr="00EB62B1" w:rsidRDefault="00CF32D8">
      <w:pPr>
        <w:pStyle w:val="Tijelotekst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Mjere i aktivnosti u sustavu civilne zaštite provode operativne snage sustava civilne zaštite na području Grada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F32D8" w:rsidRPr="00EB62B1" w:rsidRDefault="00CF32D8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Odlomakpopisa"/>
        <w:numPr>
          <w:ilvl w:val="3"/>
          <w:numId w:val="10"/>
        </w:numPr>
        <w:tabs>
          <w:tab w:val="left" w:pos="1432"/>
        </w:tabs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Stožer civilne zaštite Grada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Šibenika</w:t>
      </w:r>
    </w:p>
    <w:p w:rsidR="00CF32D8" w:rsidRPr="00EB62B1" w:rsidRDefault="00EF0A51">
      <w:pPr>
        <w:pStyle w:val="Odlomakpopisa"/>
        <w:numPr>
          <w:ilvl w:val="3"/>
          <w:numId w:val="10"/>
        </w:numPr>
        <w:tabs>
          <w:tab w:val="left" w:pos="1432"/>
        </w:tabs>
        <w:spacing w:before="2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Operativne snage vatrogastva</w:t>
      </w:r>
    </w:p>
    <w:p w:rsidR="00CF32D8" w:rsidRPr="00EB62B1" w:rsidRDefault="00EF0A51">
      <w:pPr>
        <w:pStyle w:val="Odlomakpopisa"/>
        <w:numPr>
          <w:ilvl w:val="3"/>
          <w:numId w:val="10"/>
        </w:numPr>
        <w:tabs>
          <w:tab w:val="left" w:pos="1432"/>
        </w:tabs>
        <w:spacing w:before="1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Gradsko društvo Crvenog križa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</w:t>
      </w:r>
    </w:p>
    <w:p w:rsidR="00CF32D8" w:rsidRPr="00EB62B1" w:rsidRDefault="00EF0A51">
      <w:pPr>
        <w:pStyle w:val="Odlomakpopisa"/>
        <w:numPr>
          <w:ilvl w:val="3"/>
          <w:numId w:val="10"/>
        </w:numPr>
        <w:tabs>
          <w:tab w:val="left" w:pos="1432"/>
        </w:tabs>
        <w:spacing w:before="1" w:line="251" w:lineRule="exact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lastRenderedPageBreak/>
        <w:t>Hrvatska gorska služba spašavanja-Stanica</w:t>
      </w:r>
      <w:r w:rsidR="009B516D" w:rsidRPr="009B516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</w:t>
      </w:r>
    </w:p>
    <w:p w:rsidR="00CF32D8" w:rsidRPr="00EB62B1" w:rsidRDefault="00EF0A51">
      <w:pPr>
        <w:pStyle w:val="Odlomakpopisa"/>
        <w:numPr>
          <w:ilvl w:val="3"/>
          <w:numId w:val="10"/>
        </w:numPr>
        <w:tabs>
          <w:tab w:val="left" w:pos="1432"/>
        </w:tabs>
        <w:spacing w:line="251" w:lineRule="exact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Udruge</w:t>
      </w:r>
    </w:p>
    <w:p w:rsidR="00CF32D8" w:rsidRPr="00EB62B1" w:rsidRDefault="00EF0A51">
      <w:pPr>
        <w:pStyle w:val="Odlomakpopisa"/>
        <w:numPr>
          <w:ilvl w:val="3"/>
          <w:numId w:val="10"/>
        </w:numPr>
        <w:tabs>
          <w:tab w:val="left" w:pos="1432"/>
        </w:tabs>
        <w:spacing w:before="2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Postrojbe civilne zaštite Grada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Šibenika</w:t>
      </w:r>
    </w:p>
    <w:p w:rsidR="00CF32D8" w:rsidRPr="00EB62B1" w:rsidRDefault="00EF0A51">
      <w:pPr>
        <w:pStyle w:val="Odlomakpopisa"/>
        <w:numPr>
          <w:ilvl w:val="3"/>
          <w:numId w:val="10"/>
        </w:numPr>
        <w:tabs>
          <w:tab w:val="left" w:pos="1432"/>
        </w:tabs>
        <w:spacing w:before="1" w:line="251" w:lineRule="exact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Povjerenici civilne</w:t>
      </w:r>
      <w:r w:rsidRPr="00EB62B1">
        <w:rPr>
          <w:rFonts w:ascii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:rsidR="00CF32D8" w:rsidRPr="00EB62B1" w:rsidRDefault="00EF0A51">
      <w:pPr>
        <w:pStyle w:val="Odlomakpopisa"/>
        <w:numPr>
          <w:ilvl w:val="3"/>
          <w:numId w:val="10"/>
        </w:numPr>
        <w:tabs>
          <w:tab w:val="left" w:pos="1432"/>
        </w:tabs>
        <w:spacing w:line="251" w:lineRule="exact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Koordinatori na</w:t>
      </w:r>
      <w:r w:rsidRPr="00EB62B1">
        <w:rPr>
          <w:rFonts w:ascii="Times New Roman" w:hAnsi="Times New Roman" w:cs="Times New Roman"/>
          <w:spacing w:val="-8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lokaciji</w:t>
      </w:r>
    </w:p>
    <w:p w:rsidR="00CF32D8" w:rsidRPr="00EB62B1" w:rsidRDefault="00EF0A51">
      <w:pPr>
        <w:pStyle w:val="Odlomakpopisa"/>
        <w:numPr>
          <w:ilvl w:val="3"/>
          <w:numId w:val="10"/>
        </w:numPr>
        <w:tabs>
          <w:tab w:val="left" w:pos="1432"/>
        </w:tabs>
        <w:spacing w:before="2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Pravne osobe u sustavu civilne zaštite Grada</w:t>
      </w:r>
      <w:r w:rsidRPr="00EB62B1">
        <w:rPr>
          <w:rFonts w:ascii="Times New Roman" w:hAnsi="Times New Roman" w:cs="Times New Roman"/>
          <w:spacing w:val="-5"/>
          <w:sz w:val="24"/>
          <w:szCs w:val="24"/>
          <w:lang w:val="hr-HR"/>
        </w:rPr>
        <w:t xml:space="preserve">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Šibenika</w:t>
      </w:r>
    </w:p>
    <w:p w:rsidR="00CF32D8" w:rsidRPr="00EB62B1" w:rsidRDefault="00EF0A51">
      <w:pPr>
        <w:pStyle w:val="Odlomakpopisa"/>
        <w:numPr>
          <w:ilvl w:val="3"/>
          <w:numId w:val="10"/>
        </w:numPr>
        <w:tabs>
          <w:tab w:val="left" w:pos="1465"/>
        </w:tabs>
        <w:spacing w:before="1"/>
        <w:ind w:left="1464" w:hanging="369"/>
        <w:jc w:val="lef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Ostale službe i pravne osobe koje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bave civilnom</w:t>
      </w:r>
      <w:r w:rsidRPr="00EB62B1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zaštitom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Cilj je osigurati adekvatnu veličinu operativnih snaga koje će na temelju svoje jačine, osposobljenosti i uvježbanosti, osobne i skupne opremljenosti, pravilnog i nedvosmislenog sustava upravljanja, zapovijedanja i nadzora moći učinkovito suprotstaviti ugrozi, preventivno djelovati na nastajanje nesreće, ako je ona neizbježna, na najmanju moguću mjeru i što prije osigurati uvjete za nastavak normalnog života i rada.</w:t>
      </w:r>
    </w:p>
    <w:p w:rsidR="00CF32D8" w:rsidRDefault="00CF32D8">
      <w:pPr>
        <w:pStyle w:val="Tijeloteksta"/>
        <w:spacing w:before="5"/>
        <w:rPr>
          <w:rFonts w:ascii="Times New Roman" w:hAnsi="Times New Roman" w:cs="Times New Roman"/>
          <w:sz w:val="24"/>
          <w:szCs w:val="24"/>
          <w:lang w:val="hr-HR"/>
        </w:rPr>
      </w:pPr>
    </w:p>
    <w:p w:rsidR="00E4267C" w:rsidRPr="00EB62B1" w:rsidRDefault="00E4267C">
      <w:pPr>
        <w:pStyle w:val="Tijeloteksta"/>
        <w:spacing w:before="5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tabs>
          <w:tab w:val="left" w:pos="1531"/>
        </w:tabs>
        <w:spacing w:before="1"/>
        <w:ind w:left="821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2.1.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ab/>
        <w:t xml:space="preserve">STOŽER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CIVILNE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 GRADA</w:t>
      </w:r>
      <w:r w:rsidRPr="00EB62B1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ŠIBENIKA</w:t>
      </w:r>
    </w:p>
    <w:p w:rsidR="00CF32D8" w:rsidRPr="00EB62B1" w:rsidRDefault="00CF32D8">
      <w:pPr>
        <w:pStyle w:val="Tijeloteksta"/>
        <w:spacing w:before="9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spacing w:line="237" w:lineRule="auto"/>
        <w:ind w:left="115" w:right="11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Stožer civilne zaštite je stručno, operativno i koordinativno tijelo za provođenje mjera i aktivnosti civilne zaštite u velikim nesrećama i katastrofama.</w:t>
      </w:r>
    </w:p>
    <w:p w:rsidR="00CF32D8" w:rsidRPr="00EB62B1" w:rsidRDefault="00EF0A51">
      <w:pPr>
        <w:pStyle w:val="Tijeloteksta"/>
        <w:spacing w:before="1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Gradonačelnik Grada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po donošenju navedenog pravilnika osnova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Stožer civilne zaštite Grada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F32D8" w:rsidRPr="00EB62B1" w:rsidRDefault="00EF0A51">
      <w:pPr>
        <w:pStyle w:val="Tijeloteksta"/>
        <w:spacing w:before="1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:rsidR="00A3684C" w:rsidRDefault="00EF0A51" w:rsidP="00770887">
      <w:pPr>
        <w:pStyle w:val="Tijeloteksta"/>
        <w:spacing w:before="5" w:line="237" w:lineRule="auto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Radom Stožera civilne zaštite Grada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rukovodi načelnik stožera, a kada se proglasi velika nesreća, rukovođenje preuzima Gradonačelnik Grada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D6065" w:rsidRPr="00EB62B1" w:rsidRDefault="007D6065" w:rsidP="00770887">
      <w:pPr>
        <w:pStyle w:val="Tijeloteksta"/>
        <w:spacing w:before="5" w:line="237" w:lineRule="auto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6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Da bi Stožer uspješno </w:t>
      </w:r>
      <w:r w:rsidR="000F051D">
        <w:rPr>
          <w:rFonts w:ascii="Times New Roman" w:hAnsi="Times New Roman" w:cs="Times New Roman"/>
          <w:sz w:val="24"/>
          <w:szCs w:val="24"/>
          <w:lang w:val="hr-HR"/>
        </w:rPr>
        <w:t>obavljao svoje zadaće u sustav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civilne zašt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 xml:space="preserve">ite potrebno je u </w:t>
      </w:r>
      <w:r w:rsidR="000F051D">
        <w:rPr>
          <w:rFonts w:ascii="Times New Roman" w:hAnsi="Times New Roman" w:cs="Times New Roman"/>
          <w:sz w:val="24"/>
          <w:szCs w:val="24"/>
          <w:lang w:val="hr-HR"/>
        </w:rPr>
        <w:t>razdoblju 2020. – 2023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. godine </w:t>
      </w:r>
      <w:r w:rsidR="00770887">
        <w:rPr>
          <w:rFonts w:ascii="Times New Roman" w:hAnsi="Times New Roman" w:cs="Times New Roman"/>
          <w:sz w:val="24"/>
          <w:szCs w:val="24"/>
          <w:lang w:val="hr-HR"/>
        </w:rPr>
        <w:t>provesti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sljedeće</w:t>
      </w:r>
      <w:r w:rsidR="00770887">
        <w:rPr>
          <w:rFonts w:ascii="Times New Roman" w:hAnsi="Times New Roman" w:cs="Times New Roman"/>
          <w:sz w:val="24"/>
          <w:szCs w:val="24"/>
          <w:lang w:val="hr-HR"/>
        </w:rPr>
        <w:t xml:space="preserve"> mjere i aktivnosti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CF32D8" w:rsidRPr="00EB62B1" w:rsidRDefault="00CF32D8">
      <w:pPr>
        <w:pStyle w:val="Tijeloteksta"/>
        <w:spacing w:before="9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770887" w:rsidRDefault="00EF0A51" w:rsidP="00770887">
      <w:pPr>
        <w:pStyle w:val="Odlomakpopisa"/>
        <w:numPr>
          <w:ilvl w:val="0"/>
          <w:numId w:val="9"/>
        </w:numPr>
        <w:tabs>
          <w:tab w:val="left" w:pos="822"/>
        </w:tabs>
        <w:ind w:left="833" w:right="107" w:hanging="36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0887">
        <w:rPr>
          <w:rFonts w:ascii="Times New Roman" w:hAnsi="Times New Roman" w:cs="Times New Roman"/>
          <w:sz w:val="24"/>
          <w:szCs w:val="24"/>
          <w:lang w:val="hr-HR"/>
        </w:rPr>
        <w:t>nastaviti s kontinuiranim osposobljavanjem članova Stožera kao stručnog tijela gradonačelnika, u cilju njihovog osposobljavanja za provođenje mjera zaštite i spašavanja stanovništva i imovine u slučaju nastanka prirodnih ili tehničko- tehnoloških nesreća, odnosno u slučaju nastanka akcidenta s opasnim tvarima koje mogu nastati u proizvodnji, prijevozu, skladištenju i korištenju opasnih</w:t>
      </w:r>
      <w:r w:rsidRPr="00770887">
        <w:rPr>
          <w:rFonts w:ascii="Times New Roman" w:hAnsi="Times New Roman" w:cs="Times New Roman"/>
          <w:spacing w:val="-11"/>
          <w:sz w:val="24"/>
          <w:szCs w:val="24"/>
          <w:lang w:val="hr-HR"/>
        </w:rPr>
        <w:t xml:space="preserve"> </w:t>
      </w:r>
      <w:r w:rsidRPr="00770887">
        <w:rPr>
          <w:rFonts w:ascii="Times New Roman" w:hAnsi="Times New Roman" w:cs="Times New Roman"/>
          <w:sz w:val="24"/>
          <w:szCs w:val="24"/>
          <w:lang w:val="hr-HR"/>
        </w:rPr>
        <w:t>tvari,</w:t>
      </w:r>
    </w:p>
    <w:p w:rsidR="00770887" w:rsidRPr="00770887" w:rsidRDefault="00770887" w:rsidP="00770887">
      <w:pPr>
        <w:pStyle w:val="Odlomakpopisa"/>
        <w:numPr>
          <w:ilvl w:val="0"/>
          <w:numId w:val="9"/>
        </w:numPr>
        <w:tabs>
          <w:tab w:val="left" w:pos="822"/>
        </w:tabs>
        <w:spacing w:before="1"/>
        <w:ind w:left="833" w:right="115" w:hanging="36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0887">
        <w:rPr>
          <w:rFonts w:ascii="Times New Roman" w:hAnsi="Times New Roman" w:cs="Times New Roman"/>
          <w:sz w:val="24"/>
          <w:szCs w:val="24"/>
          <w:lang w:val="hr-HR"/>
        </w:rPr>
        <w:t xml:space="preserve">održati sjednice stožera civilne zaštite najmanje jedanput godišnje, a po potrebi i više, kako bi </w:t>
      </w:r>
      <w:r w:rsidRPr="00770887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770887">
        <w:rPr>
          <w:rFonts w:ascii="Times New Roman" w:hAnsi="Times New Roman" w:cs="Times New Roman"/>
          <w:sz w:val="24"/>
          <w:szCs w:val="24"/>
          <w:lang w:val="hr-HR"/>
        </w:rPr>
        <w:t xml:space="preserve">pravodobno izvršile pripreme za </w:t>
      </w:r>
      <w:r w:rsidRPr="00770887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moguće </w:t>
      </w:r>
      <w:r w:rsidRPr="00770887">
        <w:rPr>
          <w:rFonts w:ascii="Times New Roman" w:hAnsi="Times New Roman" w:cs="Times New Roman"/>
          <w:sz w:val="24"/>
          <w:szCs w:val="24"/>
          <w:lang w:val="hr-HR"/>
        </w:rPr>
        <w:t>ugroze, odnosno izvršile sve predviđene zadaće zakonom i naputcima Državne uprave za zaštitu i</w:t>
      </w:r>
      <w:r w:rsidRPr="00770887">
        <w:rPr>
          <w:rFonts w:ascii="Times New Roman" w:hAnsi="Times New Roman" w:cs="Times New Roman"/>
          <w:spacing w:val="-11"/>
          <w:sz w:val="24"/>
          <w:szCs w:val="24"/>
          <w:lang w:val="hr-HR"/>
        </w:rPr>
        <w:t xml:space="preserve"> </w:t>
      </w:r>
      <w:r w:rsidRPr="00770887">
        <w:rPr>
          <w:rFonts w:ascii="Times New Roman" w:hAnsi="Times New Roman" w:cs="Times New Roman"/>
          <w:sz w:val="24"/>
          <w:szCs w:val="24"/>
          <w:lang w:val="hr-HR"/>
        </w:rPr>
        <w:t>spašavanje,</w:t>
      </w:r>
    </w:p>
    <w:p w:rsidR="00CF32D8" w:rsidRPr="00770887" w:rsidRDefault="00EF0A51" w:rsidP="00770887">
      <w:pPr>
        <w:pStyle w:val="Odlomakpopisa"/>
        <w:numPr>
          <w:ilvl w:val="0"/>
          <w:numId w:val="9"/>
        </w:numPr>
        <w:tabs>
          <w:tab w:val="left" w:pos="822"/>
        </w:tabs>
        <w:spacing w:before="73"/>
        <w:ind w:left="833" w:right="114" w:hanging="36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0887">
        <w:rPr>
          <w:rFonts w:ascii="Times New Roman" w:hAnsi="Times New Roman" w:cs="Times New Roman"/>
          <w:sz w:val="24"/>
          <w:szCs w:val="24"/>
          <w:lang w:val="hr-HR"/>
        </w:rPr>
        <w:t xml:space="preserve">potrebno je provoditi aktivnosti na jačanju značaja sustava civilne zaštite kroz organiziranje zajedničke simulacijske i pokazne vježbe svih operativnih snaga Grada </w:t>
      </w:r>
      <w:r w:rsidR="009B516D" w:rsidRPr="00770887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70887">
        <w:rPr>
          <w:rFonts w:ascii="Times New Roman" w:hAnsi="Times New Roman" w:cs="Times New Roman"/>
          <w:sz w:val="24"/>
          <w:szCs w:val="24"/>
          <w:lang w:val="hr-HR"/>
        </w:rPr>
        <w:t>, te sudjelovanje članova Stožera na vježbama drugih organizacija,</w:t>
      </w:r>
    </w:p>
    <w:p w:rsidR="00770887" w:rsidRPr="00A3684C" w:rsidRDefault="00770887" w:rsidP="00770887">
      <w:pPr>
        <w:numPr>
          <w:ilvl w:val="0"/>
          <w:numId w:val="9"/>
        </w:numPr>
        <w:tabs>
          <w:tab w:val="left" w:pos="823"/>
          <w:tab w:val="left" w:pos="824"/>
        </w:tabs>
        <w:ind w:left="833"/>
        <w:contextualSpacing/>
        <w:rPr>
          <w:rFonts w:ascii="Times New Roman" w:eastAsia="Tahoma" w:hAnsi="Times New Roman" w:cs="Times New Roman"/>
          <w:sz w:val="24"/>
          <w:szCs w:val="24"/>
          <w:lang w:val="hr-HR"/>
        </w:rPr>
      </w:pPr>
      <w:r w:rsidRPr="00A3684C">
        <w:rPr>
          <w:rFonts w:ascii="Times New Roman" w:eastAsia="Tahoma" w:hAnsi="Times New Roman" w:cs="Times New Roman"/>
          <w:sz w:val="24"/>
          <w:szCs w:val="24"/>
          <w:lang w:val="hr-HR"/>
        </w:rPr>
        <w:t>Nastaviti proces materijalno-tehničkog opremanja</w:t>
      </w:r>
      <w:r w:rsidRPr="00A3684C">
        <w:rPr>
          <w:rFonts w:ascii="Times New Roman" w:eastAsia="Tahoma" w:hAnsi="Times New Roman" w:cs="Times New Roman"/>
          <w:spacing w:val="-3"/>
          <w:sz w:val="24"/>
          <w:szCs w:val="24"/>
          <w:lang w:val="hr-HR"/>
        </w:rPr>
        <w:t xml:space="preserve"> </w:t>
      </w:r>
      <w:r w:rsidRPr="00A3684C">
        <w:rPr>
          <w:rFonts w:ascii="Times New Roman" w:eastAsia="Tahoma" w:hAnsi="Times New Roman" w:cs="Times New Roman"/>
          <w:sz w:val="24"/>
          <w:szCs w:val="24"/>
          <w:lang w:val="hr-HR"/>
        </w:rPr>
        <w:t>Stožera;</w:t>
      </w:r>
    </w:p>
    <w:p w:rsidR="00770887" w:rsidRPr="00770887" w:rsidRDefault="00770887" w:rsidP="00770887">
      <w:pPr>
        <w:numPr>
          <w:ilvl w:val="0"/>
          <w:numId w:val="9"/>
        </w:numPr>
        <w:tabs>
          <w:tab w:val="left" w:pos="824"/>
        </w:tabs>
        <w:spacing w:line="276" w:lineRule="auto"/>
        <w:ind w:left="833" w:right="109"/>
        <w:contextualSpacing/>
        <w:rPr>
          <w:rFonts w:ascii="Times New Roman" w:eastAsia="Tahoma" w:hAnsi="Times New Roman" w:cs="Times New Roman"/>
          <w:sz w:val="24"/>
          <w:szCs w:val="24"/>
          <w:lang w:val="hr-HR"/>
        </w:rPr>
      </w:pPr>
      <w:r w:rsidRPr="00A3684C">
        <w:rPr>
          <w:rFonts w:ascii="Times New Roman" w:eastAsia="Tahoma" w:hAnsi="Times New Roman" w:cs="Times New Roman"/>
          <w:sz w:val="24"/>
          <w:szCs w:val="24"/>
          <w:lang w:val="hr-HR"/>
        </w:rPr>
        <w:t>Aplicirati u programima za prekograničnu suradnju Europske unije i osigurati sredstva za daljnju izgradnju sustava civilne</w:t>
      </w:r>
      <w:r w:rsidRPr="00A3684C">
        <w:rPr>
          <w:rFonts w:ascii="Times New Roman" w:eastAsia="Tahoma" w:hAnsi="Times New Roman" w:cs="Times New Roman"/>
          <w:spacing w:val="-5"/>
          <w:sz w:val="24"/>
          <w:szCs w:val="24"/>
          <w:lang w:val="hr-HR"/>
        </w:rPr>
        <w:t xml:space="preserve"> </w:t>
      </w:r>
      <w:r w:rsidRPr="00A3684C">
        <w:rPr>
          <w:rFonts w:ascii="Times New Roman" w:eastAsia="Tahoma" w:hAnsi="Times New Roman" w:cs="Times New Roman"/>
          <w:sz w:val="24"/>
          <w:szCs w:val="24"/>
          <w:lang w:val="hr-HR"/>
        </w:rPr>
        <w:t>zaštite;</w:t>
      </w:r>
    </w:p>
    <w:p w:rsidR="00770887" w:rsidRPr="00770887" w:rsidRDefault="00EF0A51" w:rsidP="00770887">
      <w:pPr>
        <w:pStyle w:val="Odlomakpopisa"/>
        <w:numPr>
          <w:ilvl w:val="0"/>
          <w:numId w:val="9"/>
        </w:numPr>
        <w:tabs>
          <w:tab w:val="left" w:pos="822"/>
        </w:tabs>
        <w:ind w:left="833" w:right="112" w:hanging="36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0887">
        <w:rPr>
          <w:rFonts w:ascii="Times New Roman" w:hAnsi="Times New Roman" w:cs="Times New Roman"/>
          <w:sz w:val="24"/>
          <w:szCs w:val="24"/>
          <w:lang w:val="hr-HR"/>
        </w:rPr>
        <w:t xml:space="preserve">osigurati potrebne tehničke, programske i prostorne uvjete </w:t>
      </w:r>
      <w:r w:rsidRPr="00770887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770887">
        <w:rPr>
          <w:rFonts w:ascii="Times New Roman" w:hAnsi="Times New Roman" w:cs="Times New Roman"/>
          <w:sz w:val="24"/>
          <w:szCs w:val="24"/>
          <w:lang w:val="hr-HR"/>
        </w:rPr>
        <w:t>rad S</w:t>
      </w:r>
      <w:r w:rsidR="00770887" w:rsidRPr="00770887">
        <w:rPr>
          <w:rFonts w:ascii="Times New Roman" w:hAnsi="Times New Roman" w:cs="Times New Roman"/>
          <w:sz w:val="24"/>
          <w:szCs w:val="24"/>
          <w:lang w:val="hr-HR"/>
        </w:rPr>
        <w:t>tožera</w:t>
      </w:r>
      <w:r w:rsidR="000F051D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CF32D8" w:rsidRPr="00770887" w:rsidRDefault="00EF0A51" w:rsidP="00770887">
      <w:pPr>
        <w:pStyle w:val="Odlomakpopisa"/>
        <w:numPr>
          <w:ilvl w:val="0"/>
          <w:numId w:val="9"/>
        </w:numPr>
        <w:tabs>
          <w:tab w:val="left" w:pos="822"/>
        </w:tabs>
        <w:ind w:left="833" w:right="112" w:hanging="36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70887">
        <w:rPr>
          <w:rFonts w:ascii="Times New Roman" w:hAnsi="Times New Roman" w:cs="Times New Roman"/>
          <w:sz w:val="24"/>
          <w:szCs w:val="24"/>
          <w:lang w:val="hr-HR"/>
        </w:rPr>
        <w:t xml:space="preserve">uskladiti ustroj i ljudske potencijale potrebne </w:t>
      </w:r>
      <w:r w:rsidRPr="00770887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770887">
        <w:rPr>
          <w:rFonts w:ascii="Times New Roman" w:hAnsi="Times New Roman" w:cs="Times New Roman"/>
          <w:sz w:val="24"/>
          <w:szCs w:val="24"/>
          <w:lang w:val="hr-HR"/>
        </w:rPr>
        <w:t>učinkovito provođenje zakonom utvrđenih zadaća.</w:t>
      </w:r>
    </w:p>
    <w:p w:rsidR="00CF32D8" w:rsidRDefault="00CF32D8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:rsidR="000F051D" w:rsidRPr="00EB62B1" w:rsidRDefault="000F051D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spacing w:before="1"/>
        <w:ind w:left="821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lastRenderedPageBreak/>
        <w:t>2.2 OPERATIVNE SNAGE VATROGASTVA</w:t>
      </w:r>
    </w:p>
    <w:p w:rsidR="00CF32D8" w:rsidRPr="00EB62B1" w:rsidRDefault="00CF32D8">
      <w:pPr>
        <w:pStyle w:val="Tijeloteksta"/>
        <w:spacing w:before="7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2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Operativne snage vatrogastva temeljna su operativna snaga sustava civilne zaštite koje djeluju u sustavu civilne zaštite Grada </w:t>
      </w:r>
      <w:r w:rsidR="00572FDC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u skladu s odredbama posebnih propisa kojima se uređuje područje vatrogastva, Zakona o zaštiti od požara (“Narodne novine“, broj 92/10) i Zakona o vatrogastvu (“Narodne novine“, broj 106/99, 117/01, 36/02, 96/03, 139/04, 174/04, 38/09 i 80/10) sa pripadajućim pravilnicima.</w:t>
      </w:r>
    </w:p>
    <w:p w:rsidR="00572FDC" w:rsidRPr="00EB62B1" w:rsidRDefault="00EF0A51" w:rsidP="00770887">
      <w:pPr>
        <w:pStyle w:val="Tijeloteksta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Procjenom ugroženosti od požara i tehnoloških eksplozija za Grad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te Planom zaštite od požara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Grad 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, KLASA: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810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-0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3/16-01/01, URBROJ: 21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/01-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10-16-5, od 16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ožujka 2016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. godine u kojoj su razrađeni resursi, postupanja i obaveze </w:t>
      </w:r>
      <w:r w:rsidR="000F051D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sustav</w:t>
      </w:r>
      <w:r w:rsidR="000F051D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zaštite od požara za područje Grada </w:t>
      </w:r>
      <w:r w:rsidR="009B516D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, prikazan je stvarni broj, veličina, smještaj i ustroj vatrogasnih postrojbi, odnosno dobrovoljnih vatrogasnih društava, te njihova područja djelovanja i odgovornosti sukladno Pravilniku o planu zaštite od požara (“Narodne novine“, broj 51/12).</w:t>
      </w:r>
    </w:p>
    <w:p w:rsidR="00CF32D8" w:rsidRPr="00EB62B1" w:rsidRDefault="00EF0A51">
      <w:pPr>
        <w:pStyle w:val="Tijeloteksta"/>
        <w:ind w:left="115" w:right="114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Pravilnikom o minimumu tehničkih sredstava i opreme propisan je minimum tehničke opreme i sredstava potreban da bi vatrogasne postrojbe mogle obavljati vatrogasnu djelatnost sukladno odredbama Zakona o</w:t>
      </w:r>
      <w:r w:rsidRPr="00EB62B1">
        <w:rPr>
          <w:rFonts w:ascii="Times New Roman" w:hAnsi="Times New Roman" w:cs="Times New Roman"/>
          <w:spacing w:val="5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vatrogastvu.</w:t>
      </w:r>
    </w:p>
    <w:p w:rsidR="00CF32D8" w:rsidRPr="00EB62B1" w:rsidRDefault="00EF0A51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Vatrogasnom djelatnošću razumijeva se i osposobljavanje vatrogasaca, te njihovo sudjelovanje u vježbama, natjecanjima i sl. kao i redovito obavljanje liječničkih pregleda sukladno posebnim propisima.</w:t>
      </w:r>
    </w:p>
    <w:p w:rsidR="00572FDC" w:rsidRPr="00EB62B1" w:rsidRDefault="00EF0A51" w:rsidP="00770887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Posebnu pažnju treba posvetiti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radu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sa vatrogasnom mladeži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kao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mogućim budućim vatrogascima, ali se ne smije zanemariti ni edukacija građana posebno poljoprivrednika u vezi spaljivanja biljnog otpada zbog mogućnosti izbijanja požara na otvorenim prostorima, ali i štetnosti na okoliš. Potrebno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je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osvijestiti, upoznati javnost i provoditi preventivne aktivnosti u svrhu povećanja sigurnosti i smanjiti opasnost (ili rizike) od nastanka</w:t>
      </w:r>
      <w:r w:rsidRPr="00EB62B1">
        <w:rPr>
          <w:rFonts w:ascii="Times New Roman" w:hAnsi="Times New Roman" w:cs="Times New Roman"/>
          <w:spacing w:val="-8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požara.</w:t>
      </w:r>
    </w:p>
    <w:p w:rsidR="00CF32D8" w:rsidRPr="00EB62B1" w:rsidRDefault="000F051D">
      <w:pPr>
        <w:pStyle w:val="Tijeloteksta"/>
        <w:ind w:left="115" w:right="108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razdoblju od 2020. do 2023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. godine potrebno je prema Pravilniku o programu osposobljavanja i usavršavanja vatrogasnih kadrova (“Narodne novine“, broj 61/94), kao i prema članku 28., st. 2. Zakona o vatrogastvu, provoditi različite oblike osposobljavanja vatrogasaca (profesionalnih i dobrovoljnih).</w:t>
      </w:r>
    </w:p>
    <w:p w:rsidR="00CF32D8" w:rsidRPr="00EB62B1" w:rsidRDefault="00EF0A51">
      <w:pPr>
        <w:pStyle w:val="Tijeloteksta"/>
        <w:spacing w:line="242" w:lineRule="auto"/>
        <w:ind w:left="115" w:right="112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Sukladno Zakonu o zaštiti od požara („Narodne novine“, broj 92/10) u razmatranom razdoblju potrebno je:</w:t>
      </w:r>
    </w:p>
    <w:p w:rsidR="00CF32D8" w:rsidRPr="00EB62B1" w:rsidRDefault="00CF32D8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572FDC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donijeti G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odišnji provedbeni plan unapređenja zaštite od</w:t>
      </w:r>
      <w:r w:rsidR="00EF0A51" w:rsidRPr="00EB62B1">
        <w:rPr>
          <w:rFonts w:ascii="Times New Roman" w:hAnsi="Times New Roman" w:cs="Times New Roman"/>
          <w:spacing w:val="-13"/>
          <w:sz w:val="24"/>
          <w:szCs w:val="24"/>
          <w:lang w:val="hr-HR"/>
        </w:rPr>
        <w:t xml:space="preserve">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požara,</w:t>
      </w:r>
    </w:p>
    <w:p w:rsidR="00CF32D8" w:rsidRPr="00EB62B1" w:rsidRDefault="00572FDC">
      <w:pPr>
        <w:pStyle w:val="Odlomakpopisa"/>
        <w:numPr>
          <w:ilvl w:val="0"/>
          <w:numId w:val="9"/>
        </w:numPr>
        <w:tabs>
          <w:tab w:val="left" w:pos="822"/>
        </w:tabs>
        <w:ind w:right="115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izraditi I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zvješće o stanju zaštite od požara na svom području i stanju provedbe godišnjeg provedbenog plana unapređenja zaštite od požara,</w:t>
      </w:r>
    </w:p>
    <w:p w:rsidR="00CF32D8" w:rsidRPr="00EB62B1" w:rsidRDefault="00572FDC">
      <w:pPr>
        <w:pStyle w:val="Odlomakpopisa"/>
        <w:numPr>
          <w:ilvl w:val="0"/>
          <w:numId w:val="9"/>
        </w:numPr>
        <w:tabs>
          <w:tab w:val="left" w:pos="822"/>
        </w:tabs>
        <w:spacing w:before="4" w:line="237" w:lineRule="auto"/>
        <w:ind w:right="112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donijeti P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>lan motriteljsko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-dojavne službe za vrijeme povećane požarne opasnosti otvorenog</w:t>
      </w:r>
      <w:r w:rsidR="00EF0A51" w:rsidRPr="00EB62B1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prostora,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1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usklađivati Plan zaštite od požara najmanje jednom godišnje s novonastalim</w:t>
      </w:r>
      <w:r w:rsidRPr="00EB62B1">
        <w:rPr>
          <w:rFonts w:ascii="Times New Roman" w:hAnsi="Times New Roman" w:cs="Times New Roman"/>
          <w:spacing w:val="-17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uvjetima,</w:t>
      </w:r>
    </w:p>
    <w:p w:rsidR="00CF32D8" w:rsidRDefault="00EF0A51" w:rsidP="00341A32">
      <w:pPr>
        <w:pStyle w:val="Odlomakpopisa"/>
        <w:numPr>
          <w:ilvl w:val="0"/>
          <w:numId w:val="9"/>
        </w:numPr>
        <w:tabs>
          <w:tab w:val="left" w:pos="822"/>
        </w:tabs>
        <w:spacing w:before="4"/>
        <w:ind w:right="112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41A32">
        <w:rPr>
          <w:rFonts w:ascii="Times New Roman" w:hAnsi="Times New Roman" w:cs="Times New Roman"/>
          <w:sz w:val="24"/>
          <w:szCs w:val="24"/>
          <w:lang w:val="hr-HR"/>
        </w:rPr>
        <w:t>održavati protupožarne vježbe Prema čl. 17. Zakona u cilju održavanja i provjere provedbe preventivnih mjera zaštite od požara, na način i u vremenu koje odredi ministar.</w:t>
      </w:r>
    </w:p>
    <w:p w:rsidR="00E4267C" w:rsidRPr="00341A32" w:rsidRDefault="00E4267C" w:rsidP="00E4267C">
      <w:pPr>
        <w:pStyle w:val="Odlomakpopisa"/>
        <w:tabs>
          <w:tab w:val="left" w:pos="822"/>
        </w:tabs>
        <w:spacing w:before="4"/>
        <w:ind w:right="112" w:firstLine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2"/>
          <w:numId w:val="8"/>
        </w:numPr>
        <w:tabs>
          <w:tab w:val="left" w:pos="1532"/>
        </w:tabs>
        <w:spacing w:before="94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JAVNA VATROGASNA POSTROJBA</w:t>
      </w:r>
      <w:r w:rsidRPr="00EB62B1">
        <w:rPr>
          <w:rFonts w:ascii="Times New Roman" w:hAnsi="Times New Roman" w:cs="Times New Roman"/>
          <w:spacing w:val="-23"/>
          <w:sz w:val="24"/>
          <w:szCs w:val="24"/>
          <w:lang w:val="hr-HR"/>
        </w:rPr>
        <w:t xml:space="preserve"> 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>ŠIBENIK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235F" w:rsidRPr="0094235F" w:rsidRDefault="0094235F" w:rsidP="0094235F">
      <w:pPr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4235F">
        <w:rPr>
          <w:rFonts w:ascii="Times New Roman" w:hAnsi="Times New Roman" w:cs="Times New Roman"/>
          <w:sz w:val="24"/>
          <w:szCs w:val="24"/>
          <w:lang w:val="hr-HR"/>
        </w:rPr>
        <w:t xml:space="preserve">Javna vatrogasna postrojba Šibenik temeljna je operativna snaga sustava civilne zaštite u velikim nesrećama i katastrofama, sukladno Planu zaštite od požara za </w:t>
      </w:r>
      <w:r w:rsidR="00006FDA">
        <w:rPr>
          <w:rFonts w:ascii="Times New Roman" w:hAnsi="Times New Roman" w:cs="Times New Roman"/>
          <w:sz w:val="24"/>
          <w:szCs w:val="24"/>
          <w:lang w:val="hr-HR"/>
        </w:rPr>
        <w:t xml:space="preserve">Grad Šibenik nedostaje joj </w:t>
      </w:r>
      <w:r w:rsidR="000F051D">
        <w:rPr>
          <w:rFonts w:ascii="Times New Roman" w:hAnsi="Times New Roman" w:cs="Times New Roman"/>
          <w:sz w:val="24"/>
          <w:szCs w:val="24"/>
          <w:lang w:val="hr-HR"/>
        </w:rPr>
        <w:t>pet</w:t>
      </w:r>
      <w:r w:rsidRPr="0094235F">
        <w:rPr>
          <w:rFonts w:ascii="Times New Roman" w:hAnsi="Times New Roman" w:cs="Times New Roman"/>
          <w:sz w:val="24"/>
          <w:szCs w:val="24"/>
          <w:lang w:val="hr-HR"/>
        </w:rPr>
        <w:t xml:space="preserve"> profesionalnih vatrogasaca koje je u narednom razdoblju potrebno zaposliti. Javna vatrogasna postrojba Šibenik  je dužna djelovati u sustavu civilne zaštite u skladu s odredbama posebnih propisa kojima </w:t>
      </w:r>
      <w:r w:rsidRPr="0094235F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94235F">
        <w:rPr>
          <w:rFonts w:ascii="Times New Roman" w:hAnsi="Times New Roman" w:cs="Times New Roman"/>
          <w:sz w:val="24"/>
          <w:szCs w:val="24"/>
          <w:lang w:val="hr-HR"/>
        </w:rPr>
        <w:t xml:space="preserve">uređuje područje vatrogastva, Zakona o sustavu civilne zaštite i Planu djelovanja civilne zaštite Grada Šibenika. Po stručnosti, opremljenosti, osposobljenosti i spremnosti najkvalitetnija su postojeća operativna i organizirana snaga </w:t>
      </w:r>
      <w:r w:rsidRPr="0094235F">
        <w:rPr>
          <w:rFonts w:ascii="Times New Roman" w:hAnsi="Times New Roman" w:cs="Times New Roman"/>
          <w:sz w:val="24"/>
          <w:szCs w:val="24"/>
          <w:lang w:val="hr-HR"/>
        </w:rPr>
        <w:lastRenderedPageBreak/>
        <w:t>civilne zaštite i njezin glavni nositelj na području Grada</w:t>
      </w:r>
      <w:r w:rsidRPr="0094235F">
        <w:rPr>
          <w:rFonts w:ascii="Times New Roman" w:hAnsi="Times New Roman" w:cs="Times New Roman"/>
          <w:spacing w:val="-7"/>
          <w:sz w:val="24"/>
          <w:szCs w:val="24"/>
          <w:lang w:val="hr-HR"/>
        </w:rPr>
        <w:t xml:space="preserve"> </w:t>
      </w:r>
      <w:r w:rsidRPr="0094235F">
        <w:rPr>
          <w:rFonts w:ascii="Times New Roman" w:hAnsi="Times New Roman" w:cs="Times New Roman"/>
          <w:sz w:val="24"/>
          <w:szCs w:val="24"/>
          <w:lang w:val="hr-HR"/>
        </w:rPr>
        <w:t>Šibenika.</w:t>
      </w:r>
    </w:p>
    <w:p w:rsidR="00CF32D8" w:rsidRPr="00EB62B1" w:rsidRDefault="00CF32D8">
      <w:pPr>
        <w:pStyle w:val="Tijeloteksta"/>
        <w:spacing w:before="7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341A32" w:rsidRDefault="00EF0A51" w:rsidP="00341A32">
      <w:pPr>
        <w:pStyle w:val="Naslov2"/>
        <w:numPr>
          <w:ilvl w:val="2"/>
          <w:numId w:val="8"/>
        </w:numPr>
        <w:tabs>
          <w:tab w:val="left" w:pos="1532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DOBROVOLJNA VATROGASNA</w:t>
      </w:r>
      <w:r w:rsidRPr="00EB62B1">
        <w:rPr>
          <w:rFonts w:ascii="Times New Roman" w:hAnsi="Times New Roman" w:cs="Times New Roman"/>
          <w:spacing w:val="-17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DRUŠTVA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41A32">
        <w:rPr>
          <w:rFonts w:ascii="Times New Roman" w:hAnsi="Times New Roman" w:cs="Times New Roman"/>
          <w:sz w:val="24"/>
          <w:szCs w:val="24"/>
          <w:lang w:val="hr-HR"/>
        </w:rPr>
        <w:t xml:space="preserve">GRADA 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>ŠIBENIKA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Dob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 xml:space="preserve">rovoljna vatrogasna društva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tijekom ljetnih mjeseci provode mjere zaštite od požara sukladno Programu aktivnosti u provedbi posebnih mjera zaštite od požara propisane od strane Vlade Republike Hrvatske, te po pozivu Javne vatrogasne postrojbe 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F32D8" w:rsidRPr="00EB62B1" w:rsidRDefault="00EF0A51">
      <w:pPr>
        <w:pStyle w:val="Tijeloteksta"/>
        <w:spacing w:before="1"/>
        <w:ind w:left="115" w:right="11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Ustrojavanje dežurstava i motriteljsko-dojavne službe, izviđačko-p</w:t>
      </w:r>
      <w:r w:rsidR="00EB7E9D">
        <w:rPr>
          <w:rFonts w:ascii="Times New Roman" w:hAnsi="Times New Roman" w:cs="Times New Roman"/>
          <w:sz w:val="24"/>
          <w:szCs w:val="24"/>
          <w:lang w:val="hr-HR"/>
        </w:rPr>
        <w:t>reventivnih ophodnji, održavanje protupožarnih nerazvrstanih cesta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i dr., mjere su koje se poduzimaju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uklanjanje potencijalnih izvora opasnosti odnosno pravodobno otkrivanje, javljanje i gašenje požara u samom začetku.</w:t>
      </w:r>
    </w:p>
    <w:p w:rsidR="00CF32D8" w:rsidRPr="00EB62B1" w:rsidRDefault="00CF32D8">
      <w:pPr>
        <w:pStyle w:val="Tijeloteksta"/>
        <w:spacing w:before="9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4267C">
      <w:pPr>
        <w:pStyle w:val="Naslov2"/>
        <w:numPr>
          <w:ilvl w:val="1"/>
          <w:numId w:val="7"/>
        </w:numPr>
        <w:tabs>
          <w:tab w:val="left" w:pos="1531"/>
          <w:tab w:val="left" w:pos="1532"/>
        </w:tabs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GRADSKO DRUŠTVO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CRVENOG KRIŽA</w:t>
      </w:r>
      <w:r w:rsidR="00EF0A51" w:rsidRPr="00EB62B1">
        <w:rPr>
          <w:rFonts w:ascii="Times New Roman" w:hAnsi="Times New Roman" w:cs="Times New Roman"/>
          <w:spacing w:val="-6"/>
          <w:sz w:val="24"/>
          <w:szCs w:val="24"/>
          <w:lang w:val="hr-HR"/>
        </w:rPr>
        <w:t xml:space="preserve"> 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>ŠIBENIK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Operativne snage Hrvatskog Crvenog križa koje djeluju na području Republike Hrvatske kao neprofitna pravna osoba, temeljna su operativna snaga sustava civilne zaštite u velikim nesrećama i katastrofama i izvršavaju obveze u sustavu civilne zaštite, sukladno posebnim propisima kojima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uređuje područje djelovanja Hrvatskog Crvenog križa i planovima donesenih na temelju posebnog propisa kojim se uređuje područje djelovanja Hrvatskog Crvenog križa, odredbama ovog Zakona i Državnom planu djelovanja civilne zaštite, kao i planovima civilne zaštite Grada</w:t>
      </w:r>
      <w:r w:rsidRPr="00EB62B1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F32D8" w:rsidRDefault="00EF0A51">
      <w:pPr>
        <w:pStyle w:val="Tijeloteksta"/>
        <w:ind w:left="115" w:right="109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Osim navedenog Gradsko društvo Crvenog križa 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traži, prima i raspoređuje humanitarnu pomoć za potrebe na području svog djelovanja, obučava i oprema ekipe za izvršavanje zadaća u slučaju velikih prirodnih, ekoloških i drugih nesreća s posljedicama masovnih stradanja i epidemija.</w:t>
      </w:r>
    </w:p>
    <w:p w:rsidR="00EB7E9D" w:rsidRPr="00EB62B1" w:rsidRDefault="00EB7E9D">
      <w:pPr>
        <w:pStyle w:val="Tijeloteksta"/>
        <w:ind w:left="115" w:right="109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 w:rsidP="00EB7E9D">
      <w:pPr>
        <w:pStyle w:val="Tijeloteksta"/>
        <w:spacing w:before="3" w:line="237" w:lineRule="auto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Gradsko društvo Crvenog križa 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strukturirano je i razvijeno društvo, sa sekcijama i radnim skupinama u brojnim</w:t>
      </w:r>
      <w:r w:rsidRPr="00EB62B1">
        <w:rPr>
          <w:rFonts w:ascii="Times New Roman" w:hAnsi="Times New Roman" w:cs="Times New Roman"/>
          <w:spacing w:val="-13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područjima: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pružanje prve pomoći, zaštiti zdravlja i dobrovoljno davanje</w:t>
      </w:r>
      <w:r w:rsidRPr="00EB62B1">
        <w:rPr>
          <w:rFonts w:ascii="Times New Roman" w:hAnsi="Times New Roman" w:cs="Times New Roman"/>
          <w:spacing w:val="-11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krvi,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traženje osoba u</w:t>
      </w:r>
      <w:r w:rsidRPr="00EB62B1">
        <w:rPr>
          <w:rFonts w:ascii="Times New Roman" w:hAnsi="Times New Roman" w:cs="Times New Roman"/>
          <w:spacing w:val="-6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katastrofama,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1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posebne pripreme radi odgovora na velike nesreće i</w:t>
      </w:r>
      <w:r w:rsidRPr="00EB62B1">
        <w:rPr>
          <w:rFonts w:ascii="Times New Roman" w:hAnsi="Times New Roman" w:cs="Times New Roman"/>
          <w:spacing w:val="3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katastrofe,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2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spašavanje života na</w:t>
      </w:r>
      <w:r w:rsidRPr="00EB62B1">
        <w:rPr>
          <w:rFonts w:ascii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vodi,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1"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rad s mladeži,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434D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ind w:right="111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savjetovanje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problemat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>iku ovisnosti, NEP (rad sa intra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venoznim heroinskim ovisnicima), humanitarno-socijalni programi i drugi</w:t>
      </w:r>
      <w:r w:rsidRPr="00EB62B1">
        <w:rPr>
          <w:rFonts w:ascii="Times New Roman" w:hAnsi="Times New Roman" w:cs="Times New Roman"/>
          <w:spacing w:val="-15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sadržaji.</w:t>
      </w:r>
    </w:p>
    <w:p w:rsidR="00CF32D8" w:rsidRPr="00EB62B1" w:rsidRDefault="00CF32D8">
      <w:pPr>
        <w:pStyle w:val="Tijeloteksta"/>
        <w:spacing w:before="9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 w:rsidP="00EB7E9D">
      <w:pPr>
        <w:pStyle w:val="Tijeloteksta"/>
        <w:ind w:left="821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Gradsko društvo Crvenog križa 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će u idućem razdoblju izvršiti sljedeće:</w:t>
      </w:r>
    </w:p>
    <w:p w:rsidR="00CF32D8" w:rsidRPr="00EB62B1" w:rsidRDefault="00EF0A51" w:rsidP="00E4267C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ind w:left="833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nastaviti edukaciju interventnog tima za djelovanje u</w:t>
      </w:r>
      <w:r w:rsidRPr="00EB62B1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katastrofama,</w:t>
      </w:r>
    </w:p>
    <w:p w:rsidR="00CF32D8" w:rsidRPr="00EB62B1" w:rsidRDefault="00EF0A51" w:rsidP="00E4267C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4" w:line="237" w:lineRule="auto"/>
        <w:ind w:left="833" w:right="112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procijeniti situaciju, podizanje naselja, organizaciju smještaja, psihološku pomoć i podršku,</w:t>
      </w:r>
    </w:p>
    <w:p w:rsidR="00CF32D8" w:rsidRPr="00EB62B1" w:rsidRDefault="00EF0A51" w:rsidP="00E4267C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73"/>
        <w:ind w:left="833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edukaciju i realistički prikaz pružanja prve pomoći za učenike osnovne i srednje</w:t>
      </w:r>
      <w:r w:rsidRPr="00EB62B1">
        <w:rPr>
          <w:rFonts w:ascii="Times New Roman" w:hAnsi="Times New Roman" w:cs="Times New Roman"/>
          <w:spacing w:val="-20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škole,</w:t>
      </w:r>
    </w:p>
    <w:p w:rsidR="00CF32D8" w:rsidRPr="00EB62B1" w:rsidRDefault="00EF0A51" w:rsidP="00E4267C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1"/>
        <w:ind w:left="833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osposobljavanje za pružanje prve pomoći pripadnicima Postrojbi civilne</w:t>
      </w:r>
      <w:r w:rsidRPr="00EB62B1">
        <w:rPr>
          <w:rFonts w:ascii="Times New Roman" w:hAnsi="Times New Roman" w:cs="Times New Roman"/>
          <w:spacing w:val="-13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zaštite,</w:t>
      </w:r>
    </w:p>
    <w:p w:rsidR="00CF32D8" w:rsidRPr="00EB62B1" w:rsidRDefault="00EF0A51" w:rsidP="00E4267C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1" w:line="251" w:lineRule="exact"/>
        <w:ind w:left="833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osposobljavanje za pružanje prve pomoći pripadnicima udruga</w:t>
      </w:r>
      <w:r w:rsidRPr="00EB62B1">
        <w:rPr>
          <w:rFonts w:ascii="Times New Roman" w:hAnsi="Times New Roman" w:cs="Times New Roman"/>
          <w:spacing w:val="-7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građana,</w:t>
      </w:r>
    </w:p>
    <w:p w:rsidR="00CF32D8" w:rsidRPr="00EB62B1" w:rsidRDefault="00EF0A51" w:rsidP="00E4267C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line="251" w:lineRule="exact"/>
        <w:ind w:left="833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nastaviti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poticanjem i sufinanciranjem rada i daljnjeg razvoja.</w:t>
      </w:r>
    </w:p>
    <w:p w:rsidR="00CF32D8" w:rsidRPr="00EB62B1" w:rsidRDefault="00CF32D8">
      <w:pPr>
        <w:pStyle w:val="Tijeloteksta"/>
        <w:spacing w:before="5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spacing w:line="237" w:lineRule="auto"/>
        <w:ind w:left="115" w:firstLine="705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Grad </w:t>
      </w:r>
      <w:r w:rsidR="00341A32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nastaviti će sa financiranjem Gradskog društva Crvenog križa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sukladno važećim propisima.</w:t>
      </w:r>
    </w:p>
    <w:p w:rsidR="00CF32D8" w:rsidRPr="00EB62B1" w:rsidRDefault="00CF32D8">
      <w:pPr>
        <w:pStyle w:val="Tijeloteksta"/>
        <w:spacing w:before="9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1"/>
          <w:numId w:val="7"/>
        </w:numPr>
        <w:tabs>
          <w:tab w:val="left" w:pos="1531"/>
          <w:tab w:val="left" w:pos="1532"/>
        </w:tabs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HRVATSKA GORSKA SLUŽBA SPAŠAVANJA – STANICA</w:t>
      </w:r>
      <w:r w:rsidRPr="00EB62B1">
        <w:rPr>
          <w:rFonts w:ascii="Times New Roman" w:hAnsi="Times New Roman" w:cs="Times New Roman"/>
          <w:spacing w:val="-26"/>
          <w:sz w:val="24"/>
          <w:szCs w:val="24"/>
          <w:lang w:val="hr-HR"/>
        </w:rPr>
        <w:t xml:space="preserve">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ŠIBENIK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Operativne snage Hrvatske gorske službe spašavanja koje djeluju na području Republike Hrvatske kao neprofitna pravna osoba, temeljna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su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operativna snaga sustava civilne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lastRenderedPageBreak/>
        <w:t>zaštite u velikim nesrećama i katastrofama i izvršavaju obveze u sustavu civilne zaštite sukladno posebnim propisima kojima se uređuje područje djelovanja</w:t>
      </w:r>
      <w:r w:rsidRPr="00EB62B1">
        <w:rPr>
          <w:rFonts w:ascii="Times New Roman" w:hAnsi="Times New Roman" w:cs="Times New Roman"/>
          <w:spacing w:val="-16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HGSS.</w:t>
      </w:r>
    </w:p>
    <w:p w:rsidR="00CF32D8" w:rsidRPr="00EB62B1" w:rsidRDefault="00EF0A51">
      <w:pPr>
        <w:pStyle w:val="Tijeloteksta"/>
        <w:spacing w:before="1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Operativne snage Hrvatske gorske službe spašavanja izvršavaju obveze u sustavu civilne zaštite sukladno Zakonu o sustavu civilne zaštite, kao i planovima civilne zaštite Grada</w:t>
      </w:r>
      <w:r w:rsidRPr="00EB62B1">
        <w:rPr>
          <w:rFonts w:ascii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F32D8" w:rsidRPr="00EB62B1" w:rsidRDefault="00EF0A51">
      <w:pPr>
        <w:pStyle w:val="Tijeloteksta"/>
        <w:ind w:left="115" w:right="112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Hr</w:t>
      </w:r>
      <w:r w:rsidR="00572FDC">
        <w:rPr>
          <w:rFonts w:ascii="Times New Roman" w:hAnsi="Times New Roman" w:cs="Times New Roman"/>
          <w:sz w:val="24"/>
          <w:szCs w:val="24"/>
          <w:lang w:val="hr-HR"/>
        </w:rPr>
        <w:t>vatska gorska služba spašavanja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- Stanica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organizira, unapređuje i obavlja djelatnosti spašavanja i zaštite ljudskih života u planinama, na svim drugim nepristupačnim područjima kao i svim izvanrednim okolnostima.</w:t>
      </w:r>
    </w:p>
    <w:p w:rsidR="00CF32D8" w:rsidRPr="00EB62B1" w:rsidRDefault="00EF0A51">
      <w:pPr>
        <w:pStyle w:val="Tijeloteksta"/>
        <w:ind w:left="115" w:right="150" w:firstLine="705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Grad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nastaviti će sa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 xml:space="preserve">su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financiranjem Hrvatske gorske službe spašavanja - Stanica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sukladno važećim</w:t>
      </w:r>
      <w:r w:rsidRPr="00EB62B1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propisima.</w:t>
      </w:r>
    </w:p>
    <w:p w:rsidR="00CF32D8" w:rsidRPr="00EB62B1" w:rsidRDefault="00CF32D8">
      <w:pPr>
        <w:pStyle w:val="Tijeloteksta"/>
        <w:spacing w:before="5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1"/>
          <w:numId w:val="7"/>
        </w:numPr>
        <w:tabs>
          <w:tab w:val="left" w:pos="1531"/>
          <w:tab w:val="left" w:pos="1532"/>
        </w:tabs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UDRUGE</w:t>
      </w:r>
    </w:p>
    <w:p w:rsidR="00CF32D8" w:rsidRPr="00EB62B1" w:rsidRDefault="00CF32D8">
      <w:pPr>
        <w:pStyle w:val="Tijeloteksta"/>
        <w:spacing w:before="8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 w:rsidP="00572FDC">
      <w:pPr>
        <w:pStyle w:val="Tijeloteksta"/>
        <w:ind w:left="115" w:right="15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Udruge koje nemaju javne ovlasti, a od interesa su za sustav civilne zaštite (npr. kinološke djelatnosti, podvodne djelatnosti, radio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komunikacijske, zrakoplovne i druge tehničke djelatnosti), pričuvni su dio operativnih snaga sustava civilne zaštite koji je osposobljen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provođenje pojedinih mjera i aktivnosti sustava civilne zaštite. Svojim sposobnostima nadopunjuju sposobnosti temeljnih operativnih snaga, te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uključuju u provođenje mjera i aktivnosti sustava civilne zaštite sukladno Zakonu o sustavu civilne zaštite, kao i planovima civilne zaštite Grada</w:t>
      </w:r>
      <w:r w:rsidRPr="00EB62B1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809FC" w:rsidRDefault="00EF0A51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Grad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će međusobne odnose s udrugama regulirati sporazumima kojima se utvrđuju zadaće udruga u sustavu civilne zaštite, uvjeti pod kojim se udruge uključuju u aktivnosti sustava civilne zaštite, te financijska sredstva (donacije) namijenjena jačanju sposobnosti udruga za provođenje mjera i aktivnosti u sustavu civilne zaštite u velikim nesrećama i katastrofama. </w:t>
      </w:r>
    </w:p>
    <w:p w:rsidR="00CF32D8" w:rsidRDefault="00EF0A51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Potrebno je nastaviti sa poticanjem daljnjeg razvoja udruga građana koje se zaštitom i spašavanjem bave kao svojom redovitom djelatnošću kroz osiguranje financijskih sredstava u proračunu Grada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, potrebnih za nabavu opreme i sredstava kao i osposobljavanje pripadnika, kao temeljnom pretpostavkom za njihovo učinkovito reagiranje u slučaju nastanka prirodne ili tehničko-tehnološke nesreće.</w:t>
      </w:r>
    </w:p>
    <w:p w:rsidR="00157018" w:rsidRPr="00EB62B1" w:rsidRDefault="00157018">
      <w:pPr>
        <w:pStyle w:val="Tijeloteksta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1"/>
          <w:numId w:val="7"/>
        </w:numPr>
        <w:tabs>
          <w:tab w:val="left" w:pos="1531"/>
          <w:tab w:val="left" w:pos="1532"/>
        </w:tabs>
        <w:spacing w:before="68"/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POSTROJBE CIVILNE ZAŠTITE GRADA</w:t>
      </w:r>
      <w:r w:rsidRPr="00EB62B1">
        <w:rPr>
          <w:rFonts w:ascii="Times New Roman" w:hAnsi="Times New Roman" w:cs="Times New Roman"/>
          <w:spacing w:val="-13"/>
          <w:sz w:val="24"/>
          <w:szCs w:val="24"/>
          <w:lang w:val="hr-HR"/>
        </w:rPr>
        <w:t xml:space="preserve">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ŠIBENIKA</w:t>
      </w:r>
    </w:p>
    <w:p w:rsidR="00CF32D8" w:rsidRPr="00EB62B1" w:rsidRDefault="00CF32D8">
      <w:pPr>
        <w:pStyle w:val="Tijeloteksta"/>
        <w:spacing w:before="7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 w:rsidP="00652335">
      <w:pPr>
        <w:pStyle w:val="Tijeloteksta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Za sudjelovanje u mjerama i aktivnostima u sustavu civilne zaštite na području Grada </w:t>
      </w:r>
      <w:r w:rsidR="00572FDC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ustrojavaju se postrojbe civilne zaštite sukladno Odluci o osnivanju Postrojbi civilne zaštite Grada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, KLASA: 810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-01/13-01/03, URBROJ: 21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/01-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10-13-1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, od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19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157018">
        <w:rPr>
          <w:rFonts w:ascii="Times New Roman" w:hAnsi="Times New Roman" w:cs="Times New Roman"/>
          <w:sz w:val="24"/>
          <w:szCs w:val="24"/>
          <w:lang w:val="hr-HR"/>
        </w:rPr>
        <w:t>prosinca 2013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. godine. Popuna i raspoređivanje pripadnika u postrojbe obavlja Državna uprava za zaštitu i spašavanje, Područni ured za zaštitu i spašavanje </w:t>
      </w:r>
      <w:r w:rsidR="00EB7E9D">
        <w:rPr>
          <w:rFonts w:ascii="Times New Roman" w:hAnsi="Times New Roman" w:cs="Times New Roman"/>
          <w:sz w:val="24"/>
          <w:szCs w:val="24"/>
          <w:lang w:val="hr-HR"/>
        </w:rPr>
        <w:t>Šib</w:t>
      </w:r>
      <w:r w:rsidR="00572FDC">
        <w:rPr>
          <w:rFonts w:ascii="Times New Roman" w:hAnsi="Times New Roman" w:cs="Times New Roman"/>
          <w:sz w:val="24"/>
          <w:szCs w:val="24"/>
          <w:lang w:val="hr-HR"/>
        </w:rPr>
        <w:t>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, sukladno Pravilniku o ustrojstvu, popuni i opremanju postrojbi civilne zaštite (“Narodne novine“, broj 111/07), na temelju </w:t>
      </w:r>
      <w:r w:rsidR="000C374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Procjenu rizika od velikih nesreća </w:t>
      </w:r>
      <w:r w:rsidR="00652335">
        <w:rPr>
          <w:rFonts w:ascii="Times New Roman" w:hAnsi="Times New Roman" w:cs="Times New Roman"/>
          <w:sz w:val="24"/>
          <w:szCs w:val="24"/>
          <w:lang w:val="hr-HR"/>
        </w:rPr>
        <w:t xml:space="preserve">Grada </w:t>
      </w:r>
      <w:r w:rsidR="009434DE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="0065233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652335" w:rsidRPr="000C3741">
        <w:rPr>
          <w:rFonts w:ascii="Times New Roman" w:hAnsi="Times New Roman" w:cs="Times New Roman"/>
          <w:color w:val="FF0000"/>
          <w:sz w:val="24"/>
          <w:szCs w:val="24"/>
          <w:lang w:val="hr-HR"/>
        </w:rPr>
        <w:t>KLASA: 810-01/16-01/03, URBROJ: 21</w:t>
      </w:r>
      <w:r w:rsidRPr="000C3741">
        <w:rPr>
          <w:rFonts w:ascii="Times New Roman" w:hAnsi="Times New Roman" w:cs="Times New Roman"/>
          <w:color w:val="FF0000"/>
          <w:sz w:val="24"/>
          <w:szCs w:val="24"/>
          <w:lang w:val="hr-HR"/>
        </w:rPr>
        <w:t>8</w:t>
      </w:r>
      <w:r w:rsidR="00652335" w:rsidRPr="000C3741">
        <w:rPr>
          <w:rFonts w:ascii="Times New Roman" w:hAnsi="Times New Roman" w:cs="Times New Roman"/>
          <w:color w:val="FF0000"/>
          <w:sz w:val="24"/>
          <w:szCs w:val="24"/>
          <w:lang w:val="hr-HR"/>
        </w:rPr>
        <w:t>2/01-1- 16-02, od 8</w:t>
      </w:r>
      <w:r w:rsidRPr="000C3741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. </w:t>
      </w:r>
      <w:r w:rsidR="00652335" w:rsidRPr="000C3741">
        <w:rPr>
          <w:rFonts w:ascii="Times New Roman" w:hAnsi="Times New Roman" w:cs="Times New Roman"/>
          <w:color w:val="FF0000"/>
          <w:sz w:val="24"/>
          <w:szCs w:val="24"/>
          <w:lang w:val="hr-HR"/>
        </w:rPr>
        <w:t>lipnja 2016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:rsidR="00652335" w:rsidRPr="00652335" w:rsidRDefault="00652335" w:rsidP="00652335">
      <w:pPr>
        <w:spacing w:before="240" w:after="240"/>
        <w:ind w:left="941"/>
        <w:rPr>
          <w:rFonts w:ascii="Times New Roman" w:hAnsi="Times New Roman" w:cs="Times New Roman"/>
          <w:sz w:val="24"/>
          <w:szCs w:val="24"/>
          <w:lang w:val="hr-HR"/>
        </w:rPr>
      </w:pPr>
      <w:r w:rsidRPr="00652335">
        <w:rPr>
          <w:rFonts w:ascii="Times New Roman" w:hAnsi="Times New Roman" w:cs="Times New Roman"/>
          <w:sz w:val="24"/>
          <w:szCs w:val="24"/>
          <w:lang w:val="hr-HR"/>
        </w:rPr>
        <w:t>Postrojbe civilne zaštite na nivou Grada Šibenika su:</w:t>
      </w:r>
    </w:p>
    <w:p w:rsidR="00652335" w:rsidRPr="00652335" w:rsidRDefault="00652335" w:rsidP="00652335">
      <w:pPr>
        <w:widowControl/>
        <w:numPr>
          <w:ilvl w:val="0"/>
          <w:numId w:val="11"/>
        </w:numPr>
        <w:autoSpaceDE/>
        <w:autoSpaceDN/>
        <w:spacing w:before="240" w:after="240"/>
        <w:rPr>
          <w:rFonts w:ascii="Times New Roman" w:hAnsi="Times New Roman" w:cs="Times New Roman"/>
          <w:sz w:val="24"/>
          <w:szCs w:val="24"/>
          <w:lang w:val="hr-HR"/>
        </w:rPr>
      </w:pPr>
      <w:r w:rsidRPr="00652335">
        <w:rPr>
          <w:rFonts w:ascii="Times New Roman" w:hAnsi="Times New Roman" w:cs="Times New Roman"/>
          <w:sz w:val="24"/>
          <w:szCs w:val="24"/>
          <w:lang w:val="hr-HR"/>
        </w:rPr>
        <w:t>Zapovjednik, zamjenik zapovjednika i  bolničar,</w:t>
      </w:r>
    </w:p>
    <w:p w:rsidR="00CF32D8" w:rsidRPr="00652335" w:rsidRDefault="00652335" w:rsidP="00652335">
      <w:pPr>
        <w:widowControl/>
        <w:numPr>
          <w:ilvl w:val="0"/>
          <w:numId w:val="11"/>
        </w:numPr>
        <w:tabs>
          <w:tab w:val="left" w:pos="1302"/>
        </w:tabs>
        <w:autoSpaceDE/>
        <w:autoSpaceDN/>
        <w:spacing w:before="240" w:after="240"/>
        <w:ind w:right="152"/>
        <w:rPr>
          <w:rFonts w:ascii="Times New Roman" w:hAnsi="Times New Roman" w:cs="Times New Roman"/>
          <w:sz w:val="24"/>
          <w:szCs w:val="24"/>
          <w:lang w:val="hr-HR"/>
        </w:rPr>
      </w:pPr>
      <w:r w:rsidRPr="00652335">
        <w:rPr>
          <w:rFonts w:ascii="Times New Roman" w:hAnsi="Times New Roman" w:cs="Times New Roman"/>
          <w:sz w:val="24"/>
          <w:szCs w:val="24"/>
          <w:lang w:val="hr-HR"/>
        </w:rPr>
        <w:t xml:space="preserve">Postrojba civilne zaštite Grada Šibenika opće namjene (sastoji </w:t>
      </w:r>
      <w:r w:rsidRPr="00652335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652335">
        <w:rPr>
          <w:rFonts w:ascii="Times New Roman" w:hAnsi="Times New Roman" w:cs="Times New Roman"/>
          <w:sz w:val="24"/>
          <w:szCs w:val="24"/>
          <w:lang w:val="hr-HR"/>
        </w:rPr>
        <w:t>od jednog tima koji u svom sa</w:t>
      </w:r>
      <w:r w:rsidR="009A5126">
        <w:rPr>
          <w:rFonts w:ascii="Times New Roman" w:hAnsi="Times New Roman" w:cs="Times New Roman"/>
          <w:sz w:val="24"/>
          <w:szCs w:val="24"/>
          <w:lang w:val="hr-HR"/>
        </w:rPr>
        <w:t>stavu ima tri skupine, ukupno 80</w:t>
      </w:r>
      <w:r w:rsidRPr="00652335">
        <w:rPr>
          <w:rFonts w:ascii="Times New Roman" w:hAnsi="Times New Roman" w:cs="Times New Roman"/>
          <w:spacing w:val="-6"/>
          <w:sz w:val="24"/>
          <w:szCs w:val="24"/>
          <w:lang w:val="hr-HR"/>
        </w:rPr>
        <w:t xml:space="preserve"> </w:t>
      </w:r>
      <w:r w:rsidRPr="00652335">
        <w:rPr>
          <w:rFonts w:ascii="Times New Roman" w:hAnsi="Times New Roman" w:cs="Times New Roman"/>
          <w:sz w:val="24"/>
          <w:szCs w:val="24"/>
          <w:lang w:val="hr-HR"/>
        </w:rPr>
        <w:t>pripadnika),</w:t>
      </w:r>
    </w:p>
    <w:p w:rsidR="00CF32D8" w:rsidRPr="00EB62B1" w:rsidRDefault="00EF0A51">
      <w:pPr>
        <w:pStyle w:val="Tijeloteksta"/>
        <w:spacing w:line="252" w:lineRule="exact"/>
        <w:ind w:left="821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 razdoblj</w:t>
      </w:r>
      <w:r w:rsidR="000C3741">
        <w:rPr>
          <w:rFonts w:ascii="Times New Roman" w:hAnsi="Times New Roman" w:cs="Times New Roman"/>
          <w:sz w:val="24"/>
          <w:szCs w:val="24"/>
          <w:lang w:val="hr-HR"/>
        </w:rPr>
        <w:t>u od 2020. do 2023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 godine potrebno je:</w:t>
      </w:r>
    </w:p>
    <w:p w:rsidR="00CF32D8" w:rsidRPr="00EB62B1" w:rsidRDefault="00CF32D8">
      <w:pPr>
        <w:pStyle w:val="Tijeloteksta"/>
        <w:spacing w:before="5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Odlomakpopisa"/>
        <w:numPr>
          <w:ilvl w:val="1"/>
          <w:numId w:val="9"/>
        </w:numPr>
        <w:tabs>
          <w:tab w:val="left" w:pos="1182"/>
        </w:tabs>
        <w:spacing w:line="237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izvršiti smotre i kontinuirano osposobljavati pripadnike Postrojbe civilne zaštite, </w:t>
      </w:r>
      <w:r w:rsidR="00652335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po programu </w:t>
      </w:r>
      <w:r w:rsidR="00652335" w:rsidRPr="00EB62B1">
        <w:rPr>
          <w:rFonts w:ascii="Times New Roman" w:hAnsi="Times New Roman" w:cs="Times New Roman"/>
          <w:sz w:val="24"/>
          <w:szCs w:val="24"/>
          <w:lang w:val="hr-HR"/>
        </w:rPr>
        <w:t>osposobljavanja</w:t>
      </w:r>
      <w:r w:rsidR="00652335">
        <w:rPr>
          <w:rFonts w:ascii="Times New Roman" w:hAnsi="Times New Roman" w:cs="Times New Roman"/>
          <w:sz w:val="24"/>
          <w:szCs w:val="24"/>
          <w:lang w:val="hr-HR"/>
        </w:rPr>
        <w:t xml:space="preserve"> Državne uprave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zaštitu i spašavanje,</w:t>
      </w:r>
    </w:p>
    <w:p w:rsidR="00CF32D8" w:rsidRPr="00EB62B1" w:rsidRDefault="00EF0A51">
      <w:pPr>
        <w:pStyle w:val="Odlomakpopisa"/>
        <w:numPr>
          <w:ilvl w:val="1"/>
          <w:numId w:val="9"/>
        </w:numPr>
        <w:tabs>
          <w:tab w:val="left" w:pos="1181"/>
          <w:tab w:val="left" w:pos="1182"/>
        </w:tabs>
        <w:spacing w:before="4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održati vježbe civilne zaštite u skladu s donesenim</w:t>
      </w:r>
      <w:r w:rsidRPr="00EB62B1">
        <w:rPr>
          <w:rFonts w:ascii="Times New Roman" w:hAnsi="Times New Roman" w:cs="Times New Roman"/>
          <w:spacing w:val="-5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planom.</w:t>
      </w:r>
    </w:p>
    <w:p w:rsidR="00CF32D8" w:rsidRPr="00EB62B1" w:rsidRDefault="00CF32D8">
      <w:pPr>
        <w:pStyle w:val="Tijeloteksta"/>
        <w:spacing w:before="8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625CAC">
      <w:pPr>
        <w:pStyle w:val="Tijeloteksta"/>
        <w:spacing w:before="1"/>
        <w:ind w:left="821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Nakon donošenja P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rocjene rizika, Grad </w:t>
      </w:r>
      <w:r w:rsidR="00652335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kao osnivač Postrojbi civilne zaštite:</w:t>
      </w:r>
    </w:p>
    <w:p w:rsidR="00CF32D8" w:rsidRPr="00EB62B1" w:rsidRDefault="00CF32D8">
      <w:pPr>
        <w:pStyle w:val="Tijeloteksta"/>
        <w:spacing w:before="2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Odlomakpopisa"/>
        <w:numPr>
          <w:ilvl w:val="1"/>
          <w:numId w:val="9"/>
        </w:numPr>
        <w:tabs>
          <w:tab w:val="left" w:pos="1181"/>
          <w:tab w:val="left" w:pos="1182"/>
        </w:tabs>
        <w:spacing w:line="252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popunjava Postrojbe civilne</w:t>
      </w:r>
      <w:r w:rsidRPr="00EB62B1">
        <w:rPr>
          <w:rFonts w:ascii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zaštite,</w:t>
      </w:r>
    </w:p>
    <w:p w:rsidR="00CF32D8" w:rsidRPr="00EB62B1" w:rsidRDefault="00EF0A51">
      <w:pPr>
        <w:pStyle w:val="Odlomakpopisa"/>
        <w:numPr>
          <w:ilvl w:val="1"/>
          <w:numId w:val="9"/>
        </w:numPr>
        <w:tabs>
          <w:tab w:val="left" w:pos="1181"/>
          <w:tab w:val="left" w:pos="1182"/>
        </w:tabs>
        <w:spacing w:line="252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oprema Postrojbe civilne</w:t>
      </w:r>
      <w:r w:rsidRPr="00EB62B1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zaštite,</w:t>
      </w:r>
    </w:p>
    <w:p w:rsidR="00CF32D8" w:rsidRPr="00EB62B1" w:rsidRDefault="00EF0A51">
      <w:pPr>
        <w:pStyle w:val="Odlomakpopisa"/>
        <w:numPr>
          <w:ilvl w:val="1"/>
          <w:numId w:val="9"/>
        </w:numPr>
        <w:tabs>
          <w:tab w:val="left" w:pos="1181"/>
          <w:tab w:val="left" w:pos="1182"/>
        </w:tabs>
        <w:spacing w:before="1"/>
        <w:ind w:right="115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osigurava pozivanje pripadnika civilne zaštite radi provođenja smotra, vježbi, mobilizacije i</w:t>
      </w:r>
      <w:r w:rsidRPr="00EB62B1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dr.,</w:t>
      </w:r>
    </w:p>
    <w:p w:rsidR="00CF32D8" w:rsidRPr="00EB62B1" w:rsidRDefault="00EF0A51">
      <w:pPr>
        <w:pStyle w:val="Odlomakpopisa"/>
        <w:numPr>
          <w:ilvl w:val="1"/>
          <w:numId w:val="9"/>
        </w:numPr>
        <w:tabs>
          <w:tab w:val="left" w:pos="1181"/>
          <w:tab w:val="left" w:pos="1182"/>
        </w:tabs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osigurava osposobljavanje pripadnika civilne zaštite.</w:t>
      </w:r>
    </w:p>
    <w:p w:rsidR="00CF32D8" w:rsidRPr="00EB62B1" w:rsidRDefault="00CF32D8">
      <w:pPr>
        <w:pStyle w:val="Tijeloteksta"/>
        <w:spacing w:before="8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1"/>
          <w:numId w:val="7"/>
        </w:numPr>
        <w:tabs>
          <w:tab w:val="left" w:pos="1531"/>
          <w:tab w:val="left" w:pos="1532"/>
        </w:tabs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POVJERENICI CIVILNE</w:t>
      </w:r>
      <w:r w:rsidRPr="00EB62B1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Default="00EB7E9D" w:rsidP="003569B9">
      <w:pPr>
        <w:tabs>
          <w:tab w:val="left" w:pos="942"/>
        </w:tabs>
        <w:ind w:right="150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Za sudjelovanje u mjerama i aktivnostima u sustavu civilne zaštite, sukladno procjeni rizika, određeni su po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gradskim četvrtima i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mjesnim odborima povjerenici i njihovi zamjenici za područje Grada </w:t>
      </w:r>
      <w:r w:rsidR="00652335">
        <w:rPr>
          <w:rFonts w:ascii="Times New Roman" w:hAnsi="Times New Roman" w:cs="Times New Roman"/>
          <w:sz w:val="24"/>
          <w:szCs w:val="24"/>
          <w:lang w:val="hr-HR"/>
        </w:rPr>
        <w:t>Šibenika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Odlukom o imenovanju povjerenika civilne zaštite za pod</w:t>
      </w:r>
      <w:r w:rsidR="00652335">
        <w:rPr>
          <w:rFonts w:ascii="Times New Roman" w:hAnsi="Times New Roman" w:cs="Times New Roman"/>
          <w:sz w:val="24"/>
          <w:szCs w:val="24"/>
          <w:lang w:val="hr-HR"/>
        </w:rPr>
        <w:t xml:space="preserve">ručje Grada </w:t>
      </w:r>
      <w:r w:rsidR="009434DE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="003569B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3569B9" w:rsidRPr="003569B9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Klasa: 810-03/19-01/03, </w:t>
      </w:r>
      <w:proofErr w:type="spellStart"/>
      <w:r w:rsidR="003569B9" w:rsidRPr="003569B9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>Ur</w:t>
      </w:r>
      <w:proofErr w:type="spellEnd"/>
      <w:r w:rsidR="003569B9" w:rsidRPr="003569B9">
        <w:rPr>
          <w:rFonts w:ascii="Times New Roman" w:eastAsia="Times New Roman" w:hAnsi="Times New Roman" w:cs="Times New Roman"/>
          <w:iCs/>
          <w:sz w:val="24"/>
          <w:szCs w:val="24"/>
          <w:lang w:val="hr-HR" w:eastAsia="hr-HR"/>
        </w:rPr>
        <w:t xml:space="preserve">. broj: 2182/01-10-19-1, od </w:t>
      </w:r>
      <w:r w:rsidR="003569B9" w:rsidRPr="003569B9">
        <w:rPr>
          <w:rFonts w:ascii="Times New Roman" w:eastAsia="Calibri" w:hAnsi="Times New Roman" w:cs="Times New Roman"/>
          <w:iCs/>
          <w:sz w:val="24"/>
          <w:szCs w:val="24"/>
          <w:lang w:val="hr-HR"/>
        </w:rPr>
        <w:t>25. studenog 2019. godine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52335" w:rsidRPr="00EB62B1" w:rsidRDefault="00652335">
      <w:pPr>
        <w:pStyle w:val="Tijeloteksta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spacing w:before="1"/>
        <w:ind w:left="821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Povjerenik civilne zaštite i njegov zamjenik:</w:t>
      </w:r>
    </w:p>
    <w:p w:rsidR="00CF32D8" w:rsidRPr="00EB62B1" w:rsidRDefault="00CF32D8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 w:rsidP="00EB7E9D">
      <w:pPr>
        <w:pStyle w:val="Odlomakpopisa"/>
        <w:numPr>
          <w:ilvl w:val="0"/>
          <w:numId w:val="4"/>
        </w:numPr>
        <w:tabs>
          <w:tab w:val="left" w:pos="1181"/>
          <w:tab w:val="left" w:pos="1182"/>
        </w:tabs>
        <w:ind w:left="1179" w:right="111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sudjeluju u pripremanju građana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osobnu i uzajamnu zaštitu, te usklađuju provođenje mjera osobne i uzajamne</w:t>
      </w:r>
      <w:r w:rsidRPr="00EB62B1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zaštite,</w:t>
      </w:r>
    </w:p>
    <w:p w:rsidR="00CF32D8" w:rsidRPr="00EB62B1" w:rsidRDefault="00EF0A51" w:rsidP="00EB7E9D">
      <w:pPr>
        <w:pStyle w:val="Odlomakpopisa"/>
        <w:numPr>
          <w:ilvl w:val="0"/>
          <w:numId w:val="4"/>
        </w:numPr>
        <w:tabs>
          <w:tab w:val="left" w:pos="1181"/>
          <w:tab w:val="left" w:pos="1182"/>
        </w:tabs>
        <w:spacing w:before="3"/>
        <w:ind w:left="1179" w:right="116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daju obavijesti građanima o pravodobnom poduzimanju mjera civilne zaštite, te javne mobilizacije radi sudjelovanja u sustavu civilne zaštite,</w:t>
      </w:r>
    </w:p>
    <w:p w:rsidR="00CF32D8" w:rsidRPr="00EB62B1" w:rsidRDefault="00EF0A51" w:rsidP="00EB7E9D">
      <w:pPr>
        <w:pStyle w:val="Odlomakpopisa"/>
        <w:numPr>
          <w:ilvl w:val="0"/>
          <w:numId w:val="4"/>
        </w:numPr>
        <w:tabs>
          <w:tab w:val="left" w:pos="1181"/>
          <w:tab w:val="left" w:pos="1182"/>
        </w:tabs>
        <w:spacing w:before="73"/>
        <w:ind w:left="1179" w:right="115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sudjeluju u organiziranju i provođenju evakuacije, sklanjanja, zbrinjavanja i drugih mjera civilne zaštite,</w:t>
      </w:r>
    </w:p>
    <w:p w:rsidR="00CF32D8" w:rsidRPr="00EB62B1" w:rsidRDefault="00EF0A51" w:rsidP="00EB7E9D">
      <w:pPr>
        <w:pStyle w:val="Odlomakpopisa"/>
        <w:numPr>
          <w:ilvl w:val="0"/>
          <w:numId w:val="4"/>
        </w:numPr>
        <w:tabs>
          <w:tab w:val="left" w:pos="1181"/>
          <w:tab w:val="left" w:pos="1182"/>
        </w:tabs>
        <w:spacing w:before="2" w:line="251" w:lineRule="exact"/>
        <w:ind w:left="1179" w:hanging="357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organiziraju zaštitu i spašavanje pripadnika ranjivih</w:t>
      </w:r>
      <w:r w:rsidRPr="00EB62B1">
        <w:rPr>
          <w:rFonts w:ascii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skupina,</w:t>
      </w:r>
    </w:p>
    <w:p w:rsidR="00CF32D8" w:rsidRPr="00EB62B1" w:rsidRDefault="00EF0A51" w:rsidP="00EB7E9D">
      <w:pPr>
        <w:pStyle w:val="Odlomakpopisa"/>
        <w:numPr>
          <w:ilvl w:val="0"/>
          <w:numId w:val="4"/>
        </w:numPr>
        <w:tabs>
          <w:tab w:val="left" w:pos="1182"/>
        </w:tabs>
        <w:ind w:left="1179" w:right="111" w:hanging="357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provjeravaju postavljanje obavijesti o znakovima za uzbunjivanje u stambenim zgradama na području svoje nadležnosti i o propustima obavješćuju inspekciju civilne</w:t>
      </w:r>
      <w:r w:rsidRPr="00EB62B1">
        <w:rPr>
          <w:rFonts w:ascii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zaštite.</w:t>
      </w:r>
    </w:p>
    <w:p w:rsidR="00CF32D8" w:rsidRPr="00EB62B1" w:rsidRDefault="00CF32D8">
      <w:pPr>
        <w:pStyle w:val="Tijeloteksta"/>
        <w:spacing w:before="11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Do sada nije provedeno osposobljavanje povjerenika, ali bi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osposob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 xml:space="preserve">ljavanje trebalo provesti </w:t>
      </w:r>
      <w:r w:rsidR="003569B9">
        <w:rPr>
          <w:rFonts w:ascii="Times New Roman" w:hAnsi="Times New Roman" w:cs="Times New Roman"/>
          <w:sz w:val="24"/>
          <w:szCs w:val="24"/>
          <w:lang w:val="hr-HR"/>
        </w:rPr>
        <w:t>tijekom 2020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EB62B1">
        <w:rPr>
          <w:rFonts w:ascii="Times New Roman" w:hAnsi="Times New Roman" w:cs="Times New Roman"/>
          <w:spacing w:val="-7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godini.</w:t>
      </w:r>
    </w:p>
    <w:p w:rsidR="00CF32D8" w:rsidRPr="00EB62B1" w:rsidRDefault="00CF32D8">
      <w:pPr>
        <w:pStyle w:val="Tijeloteksta"/>
        <w:spacing w:before="7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1"/>
          <w:numId w:val="7"/>
        </w:numPr>
        <w:tabs>
          <w:tab w:val="left" w:pos="1531"/>
          <w:tab w:val="left" w:pos="1532"/>
        </w:tabs>
        <w:spacing w:before="1"/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KOORDINATORI NA</w:t>
      </w:r>
      <w:r w:rsidRPr="00EB62B1">
        <w:rPr>
          <w:rFonts w:ascii="Times New Roman" w:hAnsi="Times New Roman" w:cs="Times New Roman"/>
          <w:spacing w:val="-5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LOKACIJI</w:t>
      </w:r>
    </w:p>
    <w:p w:rsidR="00CF32D8" w:rsidRPr="00EB62B1" w:rsidRDefault="00CF32D8">
      <w:pPr>
        <w:pStyle w:val="Tijeloteksta"/>
        <w:spacing w:before="2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spacing w:before="1"/>
        <w:ind w:left="115" w:right="11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Koordinator na lokaciji procjenjuje nastalu situaciju i njezine posljedice na terenu, te u suradnji s nadležnim stožerom civilne zaštite usklađuje djelovanje operativnih snaga sustava civilne zaštite.</w:t>
      </w:r>
    </w:p>
    <w:p w:rsidR="00CF32D8" w:rsidRPr="00EB62B1" w:rsidRDefault="00EF0A51">
      <w:pPr>
        <w:pStyle w:val="Tijeloteksta"/>
        <w:ind w:left="115" w:right="116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Koordinatora na lokaciji, sukladno specifičnostima izvanrednog događaja, određuje načelnik stožera civilne zaštite iz redova operativnih snaga sustava civilne zaštite.</w:t>
      </w:r>
    </w:p>
    <w:p w:rsidR="00CF32D8" w:rsidRPr="00EB62B1" w:rsidRDefault="00CF32D8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1"/>
          <w:numId w:val="7"/>
        </w:numPr>
        <w:tabs>
          <w:tab w:val="left" w:pos="1531"/>
          <w:tab w:val="left" w:pos="1532"/>
        </w:tabs>
        <w:ind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PRAVNE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OSOBE U SUSTAVU CIVILNE ZAŠTITE GRADA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ŠIBENIKA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Pravne osobe koje se zaštitom i spašavanjem bave u okviru redovne djelatnosti s Javnom vatrogasnom postrojbom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Grada 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predstavljaju okosnicu sustava zašti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te i spašavanja na području G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rada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. Imaju obvezu uključivanja u sustav civilne zaštite kroz redovnu djelatnost, posebno u slučajevima angažiranja prema Planu </w:t>
      </w:r>
      <w:r w:rsidR="003569B9">
        <w:rPr>
          <w:rFonts w:ascii="Times New Roman" w:hAnsi="Times New Roman" w:cs="Times New Roman"/>
          <w:sz w:val="24"/>
          <w:szCs w:val="24"/>
          <w:lang w:val="hr-HR"/>
        </w:rPr>
        <w:t xml:space="preserve">djelovanja civilne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štite na području G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rada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 Utvrđeni su i načini dogradnje i jačanja dijela njihovih sposobnosti koji su posebno značajni za sustav civilne zaštite.</w:t>
      </w:r>
    </w:p>
    <w:p w:rsidR="00CF32D8" w:rsidRPr="00EB62B1" w:rsidRDefault="00EF0A51">
      <w:pPr>
        <w:pStyle w:val="Tijeloteksta"/>
        <w:ind w:left="115" w:right="108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Odlukom o određivanju operativnih snaga zaštite i spašavanja i pravnih osoba od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interesa za zaštitu i spašavanje na području Grada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, definirane su pravne osobe koje bi sudjelovale u provođenju pojedinih mjera zaštite i spašavanja, a s ciljem priprema i sudjelovanja u otklanjanju posljedica katastrofa i velikih nesreća.</w:t>
      </w:r>
    </w:p>
    <w:p w:rsidR="00CF32D8" w:rsidRPr="00EB62B1" w:rsidRDefault="00EF0A51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Pravne osobe koje obavljaju poslove zaštite i spašavanja kao redovnu djelatnost, djeluju sukladno svojim operativnim planovima i Planu </w:t>
      </w:r>
      <w:r w:rsidR="000C3741">
        <w:rPr>
          <w:rFonts w:ascii="Times New Roman" w:hAnsi="Times New Roman" w:cs="Times New Roman"/>
          <w:sz w:val="24"/>
          <w:szCs w:val="24"/>
          <w:lang w:val="hr-HR"/>
        </w:rPr>
        <w:t>djelovanja civilne zaštite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za područje Grada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. S pravnim osobama od interesa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zaštitu i spašavanje potpis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ati će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Ugovor o suradnji u slučaju katastrofa i velikih nesreća koji ne zahtijeva od pravnih osoba izdvajanje posebnih materijalnih sredstava izvan redovnog poslovanja, ali se aktivira u slučaju katastrofa i velikih nesreća, a naročito se definiraju potrebni ljudski resursi, materijalna sredstva, strojevi i oprema, kao i vrijeme i način njihovog aktiviranja i angažiranja u provedbi zadaća civilne zaštite na području Grada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F32D8" w:rsidRDefault="0018789A">
      <w:pPr>
        <w:pStyle w:val="Tijeloteksta"/>
        <w:spacing w:line="242" w:lineRule="auto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Nakon donošenja P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rocjene rizika na prijedlog Gradonačelnika Grada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sukladno članku 17. Zakona o sustavu civilne zaštite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potvrditi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će </w:t>
      </w:r>
      <w:r w:rsidR="00EF0A51"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pravne osobe od interesa za  sustav civilne zaštite Grada</w:t>
      </w:r>
      <w:r w:rsidR="00EF0A51" w:rsidRPr="00EB62B1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18789A" w:rsidRPr="00EB62B1" w:rsidRDefault="0018789A" w:rsidP="0018789A">
      <w:pPr>
        <w:pStyle w:val="Tijeloteksta"/>
        <w:spacing w:before="1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Pravne osobe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od interesa za civilnu zaštitu </w:t>
      </w:r>
      <w:r>
        <w:rPr>
          <w:rFonts w:ascii="Times New Roman" w:hAnsi="Times New Roman" w:cs="Times New Roman"/>
          <w:sz w:val="24"/>
          <w:szCs w:val="24"/>
          <w:lang w:val="hr-HR"/>
        </w:rPr>
        <w:t>su pokrenule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proces </w:t>
      </w:r>
      <w:r>
        <w:rPr>
          <w:rFonts w:ascii="Times New Roman" w:hAnsi="Times New Roman" w:cs="Times New Roman"/>
          <w:sz w:val="24"/>
          <w:szCs w:val="24"/>
          <w:lang w:val="hr-HR"/>
        </w:rPr>
        <w:t>ili su izradile po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Izvod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iz Procjene ugroženosti stanovništva, materijalnih i kulturnih dobara i okoliša od katastrofa i velikih nesreća za Grad </w:t>
      </w:r>
      <w:r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i Plana zaštite i spašavanja Grada </w:t>
      </w:r>
      <w:r>
        <w:rPr>
          <w:rFonts w:ascii="Times New Roman" w:hAnsi="Times New Roman" w:cs="Times New Roman"/>
          <w:sz w:val="24"/>
          <w:szCs w:val="24"/>
          <w:lang w:val="hr-HR"/>
        </w:rPr>
        <w:t>Šibenik svoje Operativne planove za djelovanje civilne zaštite.</w:t>
      </w:r>
    </w:p>
    <w:p w:rsidR="0018789A" w:rsidRPr="00EB62B1" w:rsidRDefault="0018789A">
      <w:pPr>
        <w:pStyle w:val="Tijeloteksta"/>
        <w:spacing w:line="242" w:lineRule="auto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CF32D8">
      <w:pPr>
        <w:pStyle w:val="Tijeloteksta"/>
        <w:spacing w:before="8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1"/>
          <w:numId w:val="7"/>
        </w:numPr>
        <w:tabs>
          <w:tab w:val="left" w:pos="1531"/>
          <w:tab w:val="left" w:pos="1532"/>
        </w:tabs>
        <w:ind w:right="112" w:hanging="72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OSTALE SLUŽBE I PRAVNE OSOBE KOJE SE </w:t>
      </w:r>
      <w:r w:rsidRPr="00EB62B1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BAVE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CIVILNOM ZAŠTITOM</w:t>
      </w:r>
    </w:p>
    <w:p w:rsidR="00CF32D8" w:rsidRPr="00EB62B1" w:rsidRDefault="00CF32D8">
      <w:pPr>
        <w:pStyle w:val="Tijeloteksta"/>
        <w:spacing w:before="4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 w:rsidP="00A32353">
      <w:pPr>
        <w:pStyle w:val="Tijeloteksta"/>
        <w:ind w:left="113" w:right="111" w:firstLine="705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Odlukom o određivanju </w:t>
      </w:r>
      <w:r w:rsidR="00A32353">
        <w:rPr>
          <w:rFonts w:ascii="Times New Roman" w:eastAsia="Calibri" w:hAnsi="Times New Roman" w:cs="Times New Roman"/>
          <w:sz w:val="24"/>
          <w:szCs w:val="24"/>
          <w:lang w:val="hr-HR"/>
        </w:rPr>
        <w:t>Pravnih osoba</w:t>
      </w:r>
      <w:r w:rsidR="00A32353" w:rsidRPr="00A3235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od interesa za sustav civilne zaštite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na području Grada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="00A32353">
        <w:rPr>
          <w:rFonts w:ascii="Times New Roman" w:hAnsi="Times New Roman" w:cs="Times New Roman"/>
          <w:sz w:val="24"/>
          <w:szCs w:val="24"/>
          <w:lang w:val="hr-HR"/>
        </w:rPr>
        <w:t xml:space="preserve"> definirane su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osim pravnih osoba </w:t>
      </w:r>
      <w:r w:rsidR="00A32353" w:rsidRPr="00A32353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od interesa za sustav civilne zaštite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koje se bave</w:t>
      </w:r>
      <w:r w:rsidR="00A32353">
        <w:rPr>
          <w:rFonts w:ascii="Times New Roman" w:hAnsi="Times New Roman" w:cs="Times New Roman"/>
          <w:sz w:val="24"/>
          <w:szCs w:val="24"/>
          <w:lang w:val="hr-HR"/>
        </w:rPr>
        <w:t xml:space="preserve"> u svojoj redovnoj djelatnosti i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pravne osobe koje bi sudjelovale u provođenju pojedinih mjera </w:t>
      </w:r>
      <w:r w:rsidR="00A32353">
        <w:rPr>
          <w:rFonts w:ascii="Times New Roman" w:hAnsi="Times New Roman" w:cs="Times New Roman"/>
          <w:sz w:val="24"/>
          <w:szCs w:val="24"/>
          <w:lang w:val="hr-HR"/>
        </w:rPr>
        <w:t>iz sustava civilne zaštite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, a čija redovna djelatnost nije u</w:t>
      </w:r>
      <w:r w:rsidR="00A3235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području </w:t>
      </w:r>
      <w:r w:rsidR="00A32353">
        <w:rPr>
          <w:rFonts w:ascii="Times New Roman" w:hAnsi="Times New Roman" w:cs="Times New Roman"/>
          <w:sz w:val="24"/>
          <w:szCs w:val="24"/>
          <w:lang w:val="hr-HR"/>
        </w:rPr>
        <w:t xml:space="preserve">civilne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zaštite, ali koje bi sa svojim ljudskim i materijalno-tehničkim </w:t>
      </w:r>
      <w:r w:rsidR="0018789A"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EB7E9D"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acitetima sudjelovale u aktivnostima </w:t>
      </w:r>
      <w:r w:rsidR="00A32353">
        <w:rPr>
          <w:rFonts w:ascii="Times New Roman" w:hAnsi="Times New Roman" w:cs="Times New Roman"/>
          <w:sz w:val="24"/>
          <w:szCs w:val="24"/>
          <w:lang w:val="hr-HR"/>
        </w:rPr>
        <w:t>civilne zaštite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F32D8" w:rsidRPr="00EB62B1" w:rsidRDefault="00EF0A51">
      <w:pPr>
        <w:pStyle w:val="Tijeloteksta"/>
        <w:spacing w:before="2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U pravne osobe kojima </w:t>
      </w:r>
      <w:r w:rsidR="00A32353">
        <w:rPr>
          <w:rFonts w:ascii="Times New Roman" w:hAnsi="Times New Roman" w:cs="Times New Roman"/>
          <w:sz w:val="24"/>
          <w:szCs w:val="24"/>
          <w:lang w:val="hr-HR"/>
        </w:rPr>
        <w:t xml:space="preserve">civilna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zaštita nije redovna djelatnost spadaju pravne osobe koje imaju postrojbe i stručne timove za civilnu zaštitu (komunalna društva, građevinske tvrtke, tvrtke koje imaju posebne strojeve – dizalice, šlepere, plovila i sl.), pravne osobe koje pružaju usluge (npr. prijevoznička, usluge smještaja i prehrane i sl.).</w:t>
      </w:r>
    </w:p>
    <w:p w:rsidR="00CF32D8" w:rsidRPr="00EB62B1" w:rsidRDefault="00CF32D8">
      <w:pPr>
        <w:pStyle w:val="Tijeloteksta"/>
        <w:spacing w:before="4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Default="00EF0A51">
      <w:pPr>
        <w:pStyle w:val="Naslov2"/>
        <w:numPr>
          <w:ilvl w:val="0"/>
          <w:numId w:val="3"/>
        </w:numPr>
        <w:tabs>
          <w:tab w:val="left" w:pos="1129"/>
        </w:tabs>
        <w:spacing w:before="1"/>
        <w:ind w:hanging="307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PROVOĐENJE POJEDINIH MJERA CIVILNE</w:t>
      </w:r>
      <w:r w:rsidRPr="00EB62B1">
        <w:rPr>
          <w:rFonts w:ascii="Times New Roman" w:hAnsi="Times New Roman" w:cs="Times New Roman"/>
          <w:spacing w:val="-11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:rsidR="00A035C9" w:rsidRPr="00EB62B1" w:rsidRDefault="00A035C9" w:rsidP="00A035C9">
      <w:pPr>
        <w:pStyle w:val="Naslov2"/>
        <w:tabs>
          <w:tab w:val="left" w:pos="1129"/>
        </w:tabs>
        <w:spacing w:before="1"/>
        <w:ind w:left="1128" w:firstLine="0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Odlomakpopisa"/>
        <w:numPr>
          <w:ilvl w:val="1"/>
          <w:numId w:val="3"/>
        </w:numPr>
        <w:tabs>
          <w:tab w:val="left" w:pos="1254"/>
        </w:tabs>
        <w:spacing w:before="1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b/>
          <w:spacing w:val="-3"/>
          <w:sz w:val="24"/>
          <w:szCs w:val="24"/>
          <w:lang w:val="hr-HR"/>
        </w:rPr>
        <w:t>SKLANJANJE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Da bi se posljedice ugrožavanja ljudi, materijalnih dobara i okoliša smanjile na najmanju moguću mjeru, potrebno je uspostaviti optimalan odgovor na ugrožavanja sa stanovišta prostornog planiranja, uređenja, organizacije, razvoja i izgradnje prostora, te je neophodno i mjere civilne zaštite postaviti integralno, u svim vrstama sudjelovanja Grada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u prostornom planiranju.</w:t>
      </w:r>
    </w:p>
    <w:p w:rsidR="00CF32D8" w:rsidRPr="00EB62B1" w:rsidRDefault="00EF0A51">
      <w:pPr>
        <w:pStyle w:val="Tijeloteksta"/>
        <w:spacing w:before="2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Grad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je izradio evidenciju skloništa, te obavlja</w:t>
      </w:r>
      <w:r w:rsidR="00A428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035C9">
        <w:rPr>
          <w:rFonts w:ascii="Times New Roman" w:hAnsi="Times New Roman" w:cs="Times New Roman"/>
          <w:sz w:val="24"/>
          <w:szCs w:val="24"/>
          <w:lang w:val="hr-HR"/>
        </w:rPr>
        <w:t xml:space="preserve">preglede, a </w:t>
      </w:r>
      <w:r w:rsidR="00CB22DD">
        <w:rPr>
          <w:rFonts w:ascii="Times New Roman" w:hAnsi="Times New Roman" w:cs="Times New Roman"/>
          <w:sz w:val="24"/>
          <w:szCs w:val="24"/>
          <w:lang w:val="hr-HR"/>
        </w:rPr>
        <w:t xml:space="preserve">obnova i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održavanje</w:t>
      </w:r>
      <w:r w:rsidR="00CB22DD">
        <w:rPr>
          <w:rFonts w:ascii="Times New Roman" w:hAnsi="Times New Roman" w:cs="Times New Roman"/>
          <w:sz w:val="24"/>
          <w:szCs w:val="24"/>
          <w:lang w:val="hr-HR"/>
        </w:rPr>
        <w:t xml:space="preserve"> nije provedeno do kraja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. Određeni broj skloništa je dao na korištenje neprofitnim udrugama i sportskim klubovima koje shodno tome i održavaju skloništa, čime je prostor, koji je inače bio u </w:t>
      </w:r>
      <w:r w:rsidR="00CB22DD">
        <w:rPr>
          <w:rFonts w:ascii="Times New Roman" w:hAnsi="Times New Roman" w:cs="Times New Roman"/>
          <w:sz w:val="24"/>
          <w:szCs w:val="24"/>
          <w:lang w:val="hr-HR"/>
        </w:rPr>
        <w:t>lošem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stanju, oplemenjen i spreman da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u kratkom vremenu može koristiti za potrebe svih građana.</w:t>
      </w:r>
    </w:p>
    <w:p w:rsidR="00CF32D8" w:rsidRDefault="00EF0A51" w:rsidP="00F74A8C">
      <w:pPr>
        <w:pStyle w:val="Tijeloteksta"/>
        <w:spacing w:line="242" w:lineRule="auto"/>
        <w:ind w:left="115" w:right="173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Financijska sredstva za tekuće održavanje skloništa, tehničke kontrole i inv</w:t>
      </w:r>
      <w:r w:rsidR="0018789A">
        <w:rPr>
          <w:rFonts w:ascii="Times New Roman" w:hAnsi="Times New Roman" w:cs="Times New Roman"/>
          <w:sz w:val="24"/>
          <w:szCs w:val="24"/>
          <w:lang w:val="hr-HR"/>
        </w:rPr>
        <w:t>esticijskog održavanja osiguran</w:t>
      </w:r>
      <w:r w:rsidR="00CB22DD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8789A">
        <w:rPr>
          <w:rFonts w:ascii="Times New Roman" w:hAnsi="Times New Roman" w:cs="Times New Roman"/>
          <w:sz w:val="24"/>
          <w:szCs w:val="24"/>
          <w:lang w:val="hr-HR"/>
        </w:rPr>
        <w:t xml:space="preserve"> su u Proračunu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Grada </w:t>
      </w:r>
      <w:r w:rsidR="00CB22DD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A42829" w:rsidRPr="00EB62B1" w:rsidRDefault="00A42829" w:rsidP="00F74A8C">
      <w:pPr>
        <w:pStyle w:val="Tijeloteksta"/>
        <w:spacing w:line="242" w:lineRule="auto"/>
        <w:ind w:left="115" w:right="173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1"/>
          <w:numId w:val="3"/>
        </w:numPr>
        <w:tabs>
          <w:tab w:val="left" w:pos="1316"/>
        </w:tabs>
        <w:ind w:left="1316" w:hanging="495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lastRenderedPageBreak/>
        <w:t>UZBUNJIVANJE</w:t>
      </w:r>
    </w:p>
    <w:p w:rsidR="00CF32D8" w:rsidRPr="00EB62B1" w:rsidRDefault="00CF32D8">
      <w:pPr>
        <w:pStyle w:val="Tijeloteksta"/>
        <w:spacing w:before="8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Uzbunjivanje stanovništva i informiranje o vrsti i razmjerima ugroze u nadležnosti je Državne uprave za zaštitu i spašavanje Područnog ureda za zaštitu i spašavanje u </w:t>
      </w:r>
      <w:r w:rsidR="00CB22DD">
        <w:rPr>
          <w:rFonts w:ascii="Times New Roman" w:hAnsi="Times New Roman" w:cs="Times New Roman"/>
          <w:sz w:val="24"/>
          <w:szCs w:val="24"/>
          <w:lang w:val="hr-HR"/>
        </w:rPr>
        <w:t>Šibeniku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, koji postupa sukladno Pravilniku o uzbunjivanju stanovništva. Iako gradovi nemaju obveze u razvijanju ovog sustava, potrebno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je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osigurati informiranost o stanju sustava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uzbunjivanje na području Grada</w:t>
      </w:r>
      <w:r w:rsidRPr="00EB62B1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CB22DD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F32D8" w:rsidRPr="00EB62B1" w:rsidRDefault="00CB22DD">
      <w:pPr>
        <w:pStyle w:val="Tijeloteksta"/>
        <w:ind w:left="475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Informacija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o stanju sustava za javno uzbunjivanje </w:t>
      </w:r>
      <w:r>
        <w:rPr>
          <w:rFonts w:ascii="Times New Roman" w:hAnsi="Times New Roman" w:cs="Times New Roman"/>
          <w:sz w:val="24"/>
          <w:szCs w:val="24"/>
          <w:lang w:val="hr-HR"/>
        </w:rPr>
        <w:t>sadržav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a ažurirane podatke o: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stupnju tehničke opremljenosti sustava na cijelom području Grada</w:t>
      </w:r>
      <w:r w:rsidRPr="00EB62B1">
        <w:rPr>
          <w:rFonts w:ascii="Times New Roman" w:hAnsi="Times New Roman" w:cs="Times New Roman"/>
          <w:spacing w:val="-14"/>
          <w:sz w:val="24"/>
          <w:szCs w:val="24"/>
          <w:lang w:val="hr-HR"/>
        </w:rPr>
        <w:t xml:space="preserve"> </w:t>
      </w:r>
      <w:r w:rsidR="00CB22DD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ind w:right="116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kritična mjesta gdje sustav uzbunjivanja nije u funkciji ili je u stanju koji ne omogućava pravovremeno upozoravanje</w:t>
      </w:r>
      <w:r w:rsidRPr="00EB62B1">
        <w:rPr>
          <w:rFonts w:ascii="Times New Roman" w:hAnsi="Times New Roman" w:cs="Times New Roman"/>
          <w:spacing w:val="-5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stanovništva,</w:t>
      </w:r>
    </w:p>
    <w:p w:rsidR="00CF32D8" w:rsidRPr="00EB62B1" w:rsidRDefault="00CB22DD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1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obavijest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o planiranim ulaganja u sustav u narednom</w:t>
      </w:r>
      <w:r w:rsidR="00EF0A51" w:rsidRPr="00EB62B1">
        <w:rPr>
          <w:rFonts w:ascii="Times New Roman" w:hAnsi="Times New Roman" w:cs="Times New Roman"/>
          <w:spacing w:val="-13"/>
          <w:sz w:val="24"/>
          <w:szCs w:val="24"/>
          <w:lang w:val="hr-HR"/>
        </w:rPr>
        <w:t xml:space="preserve">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razdoblju.</w:t>
      </w:r>
    </w:p>
    <w:p w:rsidR="00CF32D8" w:rsidRPr="00EB62B1" w:rsidRDefault="00CF32D8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spacing w:before="1"/>
        <w:ind w:left="115" w:right="107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Sukladno članku 39. Zakona o sustavu civilne zaštite, vlasnici i korisnici objekata u kojima se okuplja ili istodobno boravi više od 250 ljudi, te odgojne, obrazovne, zdravstvene i druge ustanove, prometni terminali, sportske dvorane, stadioni, trgovački centri, hoteli, autokampovi, proizvodni prostori i slično, u kojima se zbog buke ili akustične izolacije ne može osigurati dovoljna čujnost sustava za javno uzbunjivanje, dužni su:</w:t>
      </w:r>
    </w:p>
    <w:p w:rsidR="00CF32D8" w:rsidRPr="00EB62B1" w:rsidRDefault="00CF32D8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uspostaviti i održavati odgovarajući sustav uzbunjivanja</w:t>
      </w:r>
      <w:r w:rsidRPr="00EB62B1">
        <w:rPr>
          <w:rFonts w:ascii="Times New Roman" w:hAnsi="Times New Roman" w:cs="Times New Roman"/>
          <w:spacing w:val="-16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građana,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1"/>
        <w:ind w:right="115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bez naknade, na zahtjev DUZS dopustiti postavljanje uređaja za uzbunjivanje građana i korištenje električne</w:t>
      </w:r>
      <w:r w:rsidRPr="00EB62B1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energije,</w:t>
      </w:r>
    </w:p>
    <w:p w:rsidR="00CF32D8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povezati sustav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Županijskim centrom</w:t>
      </w:r>
      <w:r w:rsidRPr="00EB62B1">
        <w:rPr>
          <w:rFonts w:ascii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112.</w:t>
      </w:r>
    </w:p>
    <w:p w:rsidR="00A947CC" w:rsidRPr="00EB62B1" w:rsidRDefault="00A947CC" w:rsidP="0018789A">
      <w:pPr>
        <w:pStyle w:val="Odlomakpopisa"/>
        <w:tabs>
          <w:tab w:val="left" w:pos="821"/>
          <w:tab w:val="left" w:pos="822"/>
        </w:tabs>
        <w:spacing w:line="251" w:lineRule="exact"/>
        <w:ind w:firstLine="0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0"/>
          <w:numId w:val="3"/>
        </w:numPr>
        <w:tabs>
          <w:tab w:val="left" w:pos="1134"/>
        </w:tabs>
        <w:spacing w:before="68"/>
        <w:ind w:left="1133" w:hanging="312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ZAŠTITA</w:t>
      </w:r>
      <w:r w:rsidRPr="00EB62B1">
        <w:rPr>
          <w:rFonts w:ascii="Times New Roman" w:hAnsi="Times New Roman" w:cs="Times New Roman"/>
          <w:spacing w:val="-10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OKOLIŠA</w:t>
      </w:r>
    </w:p>
    <w:p w:rsidR="00CF32D8" w:rsidRPr="00EB62B1" w:rsidRDefault="00CF32D8">
      <w:pPr>
        <w:pStyle w:val="Tijeloteksta"/>
        <w:spacing w:before="7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0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Zakon o zaštiti okoliša (“Narodne novine“, broj 80/13, 153/13 i 78/15), Nacionalna strategija zaštite okoliša i Strateški plan zaštite okoliša dale su odrednice i usmjerenja za dugoročno upravljanje okolišem u skladu s ukupnim gospodarskim, društvenim i kulturnim razvojem, kao i osnove za usklađivanje gospodarskih, tehničkih, znanstvenih, obrazovnih, organizacijskih i drugih mjera s ciljem zaštite okoliša.</w:t>
      </w:r>
    </w:p>
    <w:p w:rsidR="00CF32D8" w:rsidRPr="00EB62B1" w:rsidRDefault="00EF0A51">
      <w:pPr>
        <w:pStyle w:val="Tijeloteksta"/>
        <w:ind w:left="115" w:right="110" w:firstLine="70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Sukladno Uredbi o sprečavanju velikih nesreća koje uključuju opasne tvari (“Narodne novine“, broj 44/14), utvrđena je obveza izvješćivanja gospodarskih subjekata o činjenici proizvodnje, skladištenja, prerade, rukovanja, prijevoza i skupljanja opasnih tvari. Agencija  za zaštitu okol</w:t>
      </w:r>
      <w:r w:rsidR="00A947CC">
        <w:rPr>
          <w:rFonts w:ascii="Times New Roman" w:hAnsi="Times New Roman" w:cs="Times New Roman"/>
          <w:sz w:val="24"/>
          <w:szCs w:val="24"/>
          <w:lang w:val="hr-HR"/>
        </w:rPr>
        <w:t>iša Republike Hrvatske formirala j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e registar rizičnih i potencijalno rizičnih postrojenja iz kojega će bit vidljivi gospodarski subjekti na prostoru grada koji proizvode, skladište, prerađuju, rukuju, prijevoze ili skupljaju opasne</w:t>
      </w:r>
      <w:r w:rsidRPr="00EB62B1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tvari.</w:t>
      </w:r>
    </w:p>
    <w:p w:rsidR="00CF32D8" w:rsidRPr="00EB62B1" w:rsidRDefault="00CF32D8">
      <w:pPr>
        <w:pStyle w:val="Tijeloteksta"/>
        <w:spacing w:before="5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0"/>
          <w:numId w:val="3"/>
        </w:numPr>
        <w:tabs>
          <w:tab w:val="left" w:pos="1067"/>
        </w:tabs>
        <w:ind w:left="1066" w:hanging="25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EDUKACIJA STANOVNIŠTVA NA PODRUČJU CIVILNE</w:t>
      </w:r>
      <w:r w:rsidRPr="00EB62B1">
        <w:rPr>
          <w:rFonts w:ascii="Times New Roman" w:hAnsi="Times New Roman" w:cs="Times New Roman"/>
          <w:spacing w:val="-24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07" w:firstLine="70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Nesreća bilo kojeg oblika i obujma rijetko koga ostavlja ravnodušnim. Ljudi u takvim situacijama različito reagiraju, pojedini su skloni panici, neki traže pomoć, većina ne zna kako pravilno reagirati, što ponekad može imati kobne posljedice.</w:t>
      </w:r>
    </w:p>
    <w:p w:rsidR="00CF32D8" w:rsidRPr="00EB62B1" w:rsidRDefault="00EF0A51">
      <w:pPr>
        <w:pStyle w:val="Tijeloteksta"/>
        <w:spacing w:before="6" w:line="237" w:lineRule="auto"/>
        <w:ind w:left="115" w:firstLine="70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 pravcu postizanja pravilnog postupanja i smanjenja štete potrebno je konstantno educirati stanovništvo na slijedeći način:</w:t>
      </w:r>
    </w:p>
    <w:p w:rsidR="00CF32D8" w:rsidRPr="00EB62B1" w:rsidRDefault="00CF32D8">
      <w:pPr>
        <w:pStyle w:val="Tijeloteksta"/>
        <w:spacing w:before="2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1"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informiranja građana</w:t>
      </w:r>
      <w:r w:rsidR="00A42829">
        <w:rPr>
          <w:rFonts w:ascii="Times New Roman" w:hAnsi="Times New Roman" w:cs="Times New Roman"/>
          <w:sz w:val="24"/>
          <w:szCs w:val="24"/>
          <w:lang w:val="hr-HR"/>
        </w:rPr>
        <w:t>, školske populacije i mladeži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kroz </w:t>
      </w:r>
      <w:r w:rsidR="00A42829">
        <w:rPr>
          <w:rFonts w:ascii="Times New Roman" w:hAnsi="Times New Roman" w:cs="Times New Roman"/>
          <w:sz w:val="24"/>
          <w:szCs w:val="24"/>
          <w:lang w:val="hr-HR"/>
        </w:rPr>
        <w:t xml:space="preserve">školske ustanove i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rad mjesnih odbora i drugih</w:t>
      </w:r>
      <w:r w:rsidRPr="00EB62B1">
        <w:rPr>
          <w:rFonts w:ascii="Times New Roman" w:hAnsi="Times New Roman" w:cs="Times New Roman"/>
          <w:spacing w:val="-8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institucija,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provođenje informiranja građana putem sredstava javnog</w:t>
      </w:r>
      <w:r w:rsidRPr="00EB62B1">
        <w:rPr>
          <w:rFonts w:ascii="Times New Roman" w:hAnsi="Times New Roman" w:cs="Times New Roman"/>
          <w:spacing w:val="-7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informiranja,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1"/>
        <w:ind w:right="112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prema postojećem kalendaru obilježavanje svih datuma od značaja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zaštitu i spašavanje,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1"/>
          <w:tab w:val="left" w:pos="822"/>
        </w:tabs>
        <w:spacing w:before="3" w:line="251" w:lineRule="exact"/>
        <w:ind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lastRenderedPageBreak/>
        <w:t>prezentacije rada redovnih snaga civilne</w:t>
      </w:r>
      <w:r w:rsidRPr="00EB62B1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</w:t>
      </w:r>
      <w:r w:rsidR="00A42829">
        <w:rPr>
          <w:rFonts w:ascii="Times New Roman" w:hAnsi="Times New Roman" w:cs="Times New Roman"/>
          <w:sz w:val="24"/>
          <w:szCs w:val="24"/>
          <w:lang w:val="hr-HR"/>
        </w:rPr>
        <w:t xml:space="preserve"> širokom krugu mladeži svih uzrasta i sa pokaznim vježbama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CF32D8" w:rsidRPr="00EB62B1" w:rsidRDefault="00EF0A51">
      <w:pPr>
        <w:pStyle w:val="Odlomakpopisa"/>
        <w:numPr>
          <w:ilvl w:val="0"/>
          <w:numId w:val="9"/>
        </w:numPr>
        <w:tabs>
          <w:tab w:val="left" w:pos="822"/>
        </w:tabs>
        <w:ind w:right="111" w:hanging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uvrštavanjem na</w:t>
      </w:r>
      <w:r w:rsidR="007E7F04">
        <w:rPr>
          <w:rFonts w:ascii="Times New Roman" w:hAnsi="Times New Roman" w:cs="Times New Roman"/>
          <w:sz w:val="24"/>
          <w:szCs w:val="24"/>
          <w:lang w:val="hr-HR"/>
        </w:rPr>
        <w:t xml:space="preserve"> web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stranicu grada informacije o sustavu civilne zaštite, korisnih za informiranje građana o načinu ponašanja u kriznim situacijama, kao i sve ostale informacije koje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će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doprinijeti osjećaju sigurnosti građana u funkcioniranje cjelokupnog sustava civilne</w:t>
      </w:r>
      <w:r w:rsidRPr="00EB62B1">
        <w:rPr>
          <w:rFonts w:ascii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zaštite.</w:t>
      </w:r>
    </w:p>
    <w:p w:rsidR="00CF32D8" w:rsidRPr="00EB62B1" w:rsidRDefault="00CF32D8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ind w:left="115" w:right="111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Dan Civilne zaštite, Dan vatrogastva i Mjesec zaštite od požara, Međunarodni dan Crvenog križa, Dan broja 112, Dan planeta Zemlje, Dan voda i drugi datumi moraju biti u funkciji edukacije stanovništva</w:t>
      </w:r>
      <w:r w:rsidR="00A42829">
        <w:rPr>
          <w:rFonts w:ascii="Times New Roman" w:hAnsi="Times New Roman" w:cs="Times New Roman"/>
          <w:sz w:val="24"/>
          <w:szCs w:val="24"/>
          <w:lang w:val="hr-HR"/>
        </w:rPr>
        <w:t xml:space="preserve"> i mladeži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, a što znači da ove datume treba</w:t>
      </w:r>
      <w:r w:rsidR="00A947CC">
        <w:rPr>
          <w:rFonts w:ascii="Times New Roman" w:hAnsi="Times New Roman" w:cs="Times New Roman"/>
          <w:sz w:val="24"/>
          <w:szCs w:val="24"/>
          <w:lang w:val="hr-HR"/>
        </w:rPr>
        <w:t>mo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iskoristiti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prezentaciju rada i dostignuća sudionika </w:t>
      </w:r>
      <w:r w:rsidR="00A42829">
        <w:rPr>
          <w:rFonts w:ascii="Times New Roman" w:hAnsi="Times New Roman" w:cs="Times New Roman"/>
          <w:sz w:val="24"/>
          <w:szCs w:val="24"/>
          <w:lang w:val="hr-HR"/>
        </w:rPr>
        <w:t>civilne zaštite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F32D8" w:rsidRPr="00EB62B1" w:rsidRDefault="00CF32D8">
      <w:pPr>
        <w:pStyle w:val="Tijeloteksta"/>
        <w:spacing w:before="4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0"/>
          <w:numId w:val="3"/>
        </w:numPr>
        <w:tabs>
          <w:tab w:val="left" w:pos="1072"/>
        </w:tabs>
        <w:spacing w:before="1"/>
        <w:ind w:left="1071" w:hanging="25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SURADNJA NA POLJU CIVILNE</w:t>
      </w:r>
      <w:r w:rsidRPr="00EB62B1">
        <w:rPr>
          <w:rFonts w:ascii="Times New Roman" w:hAnsi="Times New Roman" w:cs="Times New Roman"/>
          <w:spacing w:val="-16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:rsidR="00CF32D8" w:rsidRPr="00EB62B1" w:rsidRDefault="00CF32D8">
      <w:pPr>
        <w:pStyle w:val="Tijeloteksta"/>
        <w:spacing w:before="9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spacing w:line="237" w:lineRule="auto"/>
        <w:ind w:left="115" w:firstLine="705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Suradnja na polju civilne zaštite ima za cilj razmjenu iskustava, podataka, znanja i vještina sa odgovarajućim institucijama civilne zaštite iste razine.</w:t>
      </w:r>
    </w:p>
    <w:p w:rsidR="00CF32D8" w:rsidRPr="00EB62B1" w:rsidRDefault="00EF0A51">
      <w:pPr>
        <w:pStyle w:val="Tijeloteksta"/>
        <w:spacing w:before="1"/>
        <w:ind w:left="821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 tom smislu potrebno je u promatranom razdoblju:</w:t>
      </w:r>
    </w:p>
    <w:p w:rsidR="00CF32D8" w:rsidRPr="00EB62B1" w:rsidRDefault="00EF0A51">
      <w:pPr>
        <w:pStyle w:val="Odlomakpopisa"/>
        <w:numPr>
          <w:ilvl w:val="0"/>
          <w:numId w:val="2"/>
        </w:numPr>
        <w:tabs>
          <w:tab w:val="left" w:pos="1181"/>
          <w:tab w:val="left" w:pos="1182"/>
        </w:tabs>
        <w:spacing w:before="2"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uspostaviti kontakte sa </w:t>
      </w:r>
      <w:r w:rsidR="00A947CC">
        <w:rPr>
          <w:rFonts w:ascii="Times New Roman" w:hAnsi="Times New Roman" w:cs="Times New Roman"/>
          <w:sz w:val="24"/>
          <w:szCs w:val="24"/>
          <w:lang w:val="hr-HR"/>
        </w:rPr>
        <w:t>Šibensko- kninskom</w:t>
      </w:r>
      <w:r w:rsidRPr="00EB62B1">
        <w:rPr>
          <w:rFonts w:ascii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županijom,</w:t>
      </w:r>
    </w:p>
    <w:p w:rsidR="00CF32D8" w:rsidRPr="00EB62B1" w:rsidRDefault="00EF0A51">
      <w:pPr>
        <w:pStyle w:val="Odlomakpopisa"/>
        <w:numPr>
          <w:ilvl w:val="0"/>
          <w:numId w:val="2"/>
        </w:numPr>
        <w:tabs>
          <w:tab w:val="left" w:pos="1181"/>
          <w:tab w:val="left" w:pos="1182"/>
        </w:tabs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uspostaviti kontakte sa susjednim gradovima i</w:t>
      </w:r>
      <w:r w:rsidRPr="00EB62B1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općinama,</w:t>
      </w:r>
    </w:p>
    <w:p w:rsidR="00CF32D8" w:rsidRPr="00EB62B1" w:rsidRDefault="00CF32D8">
      <w:pPr>
        <w:pStyle w:val="Tijeloteksta"/>
        <w:spacing w:before="2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7E7F04">
      <w:pPr>
        <w:pStyle w:val="Tijeloteksta"/>
        <w:spacing w:before="1"/>
        <w:ind w:left="115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B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udući da se sustav civilne zaštite u kriznim situacijama, među ostalima, temelji na načelu solidarnosti u pružanju pomoći.</w:t>
      </w:r>
    </w:p>
    <w:p w:rsidR="00CF32D8" w:rsidRPr="00EB62B1" w:rsidRDefault="00CF32D8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Naslov2"/>
        <w:numPr>
          <w:ilvl w:val="0"/>
          <w:numId w:val="3"/>
        </w:numPr>
        <w:tabs>
          <w:tab w:val="left" w:pos="1072"/>
        </w:tabs>
        <w:ind w:left="1071" w:hanging="25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FINANCIRANJE SUSTAVA CIVILNE</w:t>
      </w:r>
      <w:r w:rsidRPr="00EB62B1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</w:t>
      </w:r>
    </w:p>
    <w:p w:rsidR="00CF32D8" w:rsidRPr="00EB62B1" w:rsidRDefault="00CF32D8">
      <w:pPr>
        <w:pStyle w:val="Tijeloteksta"/>
        <w:spacing w:before="2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 w:rsidP="00A947CC">
      <w:pPr>
        <w:pStyle w:val="Tijeloteksta"/>
        <w:spacing w:before="1"/>
        <w:ind w:left="113" w:firstLine="705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Kroz financiranje sustava civilne zaštite potrebno je postići racionalno, funkcionalno i učinkovito djelovanje sustava civilne zaštite.</w:t>
      </w:r>
    </w:p>
    <w:p w:rsidR="00CF32D8" w:rsidRPr="00EB62B1" w:rsidRDefault="00EF0A51" w:rsidP="00A947CC">
      <w:pPr>
        <w:pStyle w:val="Tijeloteksta"/>
        <w:spacing w:before="3"/>
        <w:ind w:left="113" w:right="150" w:firstLine="705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Sukladno Zakonu o sustavu civilne zaštite potrebno je utvrditi izvore i način financiranja sustava civilne zaštite. U Proračun Grada </w:t>
      </w:r>
      <w:r w:rsidR="00A947CC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je potrebno ugraditi sredstva za</w:t>
      </w:r>
      <w:r w:rsidR="00A947C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financiranje sustava civilne zaštite imajući u vidu odredbe Zakona o sustavu civilne zaštite i odredbe posebnih propisa.</w:t>
      </w:r>
    </w:p>
    <w:p w:rsidR="00CF32D8" w:rsidRPr="00EB62B1" w:rsidRDefault="00CF32D8">
      <w:pPr>
        <w:pStyle w:val="Tijeloteksta"/>
        <w:spacing w:before="10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spacing w:before="1"/>
        <w:ind w:left="821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Potrebno je osigurati financijska sredstva za:</w:t>
      </w:r>
    </w:p>
    <w:p w:rsidR="00CF32D8" w:rsidRPr="00EB62B1" w:rsidRDefault="00CF32D8">
      <w:pPr>
        <w:pStyle w:val="Tijeloteksta"/>
        <w:spacing w:before="2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Odlomakpopisa"/>
        <w:numPr>
          <w:ilvl w:val="0"/>
          <w:numId w:val="2"/>
        </w:numPr>
        <w:tabs>
          <w:tab w:val="left" w:pos="1181"/>
          <w:tab w:val="left" w:pos="1182"/>
        </w:tabs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rad Stožera civilne</w:t>
      </w:r>
      <w:r w:rsidRPr="00EB62B1">
        <w:rPr>
          <w:rFonts w:ascii="Times New Roman" w:hAnsi="Times New Roman" w:cs="Times New Roman"/>
          <w:spacing w:val="7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zaštite,</w:t>
      </w:r>
    </w:p>
    <w:p w:rsidR="00CF32D8" w:rsidRPr="00EB62B1" w:rsidRDefault="00EF0A51">
      <w:pPr>
        <w:pStyle w:val="Odlomakpopisa"/>
        <w:numPr>
          <w:ilvl w:val="0"/>
          <w:numId w:val="2"/>
        </w:numPr>
        <w:tabs>
          <w:tab w:val="left" w:pos="1181"/>
          <w:tab w:val="left" w:pos="1182"/>
        </w:tabs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postrojbe vatrogastva, imajući u vidu odredbe Zakona o</w:t>
      </w:r>
      <w:r w:rsidRPr="00EB62B1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vatrogastvu,</w:t>
      </w:r>
    </w:p>
    <w:p w:rsidR="00CF32D8" w:rsidRPr="00EB62B1" w:rsidRDefault="00EF0A51">
      <w:pPr>
        <w:pStyle w:val="Odlomakpopisa"/>
        <w:numPr>
          <w:ilvl w:val="0"/>
          <w:numId w:val="2"/>
        </w:numPr>
        <w:tabs>
          <w:tab w:val="left" w:pos="1181"/>
          <w:tab w:val="left" w:pos="1182"/>
        </w:tabs>
        <w:spacing w:before="2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postrojbi civilne zaštite (opremanje,</w:t>
      </w:r>
      <w:r w:rsidR="00A947CC">
        <w:rPr>
          <w:rFonts w:ascii="Times New Roman" w:hAnsi="Times New Roman" w:cs="Times New Roman"/>
          <w:sz w:val="24"/>
          <w:szCs w:val="24"/>
          <w:lang w:val="hr-HR"/>
        </w:rPr>
        <w:t>postrojav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anje i</w:t>
      </w:r>
      <w:r w:rsidRPr="00EB62B1">
        <w:rPr>
          <w:rFonts w:ascii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vježbe),</w:t>
      </w:r>
    </w:p>
    <w:p w:rsidR="00CF32D8" w:rsidRPr="00EB62B1" w:rsidRDefault="00EF0A51">
      <w:pPr>
        <w:pStyle w:val="Odlomakpopisa"/>
        <w:numPr>
          <w:ilvl w:val="0"/>
          <w:numId w:val="2"/>
        </w:numPr>
        <w:tabs>
          <w:tab w:val="left" w:pos="1181"/>
          <w:tab w:val="left" w:pos="1182"/>
        </w:tabs>
        <w:spacing w:before="1"/>
        <w:ind w:right="110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službe i pravne osoba koje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zaštitom i spašavanjem bave u okviru svoje redovne</w:t>
      </w:r>
      <w:r w:rsidRPr="00EB62B1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djelatnosti,</w:t>
      </w:r>
    </w:p>
    <w:p w:rsidR="00CF32D8" w:rsidRPr="00EB62B1" w:rsidRDefault="00EF0A51">
      <w:pPr>
        <w:pStyle w:val="Odlomakpopisa"/>
        <w:numPr>
          <w:ilvl w:val="0"/>
          <w:numId w:val="2"/>
        </w:numPr>
        <w:tabs>
          <w:tab w:val="left" w:pos="1181"/>
          <w:tab w:val="left" w:pos="1182"/>
        </w:tabs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udruge koje se bave civilnom zaštitom temeljem posebnih</w:t>
      </w:r>
      <w:r w:rsidRPr="00EB62B1">
        <w:rPr>
          <w:rFonts w:ascii="Times New Roman" w:hAnsi="Times New Roman" w:cs="Times New Roman"/>
          <w:spacing w:val="-1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propisa,</w:t>
      </w:r>
    </w:p>
    <w:p w:rsidR="00CF32D8" w:rsidRPr="00EB62B1" w:rsidRDefault="00EF0A51">
      <w:pPr>
        <w:pStyle w:val="Odlomakpopisa"/>
        <w:numPr>
          <w:ilvl w:val="0"/>
          <w:numId w:val="2"/>
        </w:numPr>
        <w:tabs>
          <w:tab w:val="left" w:pos="1181"/>
          <w:tab w:val="left" w:pos="1182"/>
        </w:tabs>
        <w:spacing w:before="2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ostalih udruga od interesa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civilnu</w:t>
      </w:r>
      <w:r w:rsidRPr="00EB62B1">
        <w:rPr>
          <w:rFonts w:ascii="Times New Roman" w:hAnsi="Times New Roman" w:cs="Times New Roman"/>
          <w:spacing w:val="5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zaštitu,</w:t>
      </w:r>
    </w:p>
    <w:p w:rsidR="00CF32D8" w:rsidRPr="00EB62B1" w:rsidRDefault="00EF0A51">
      <w:pPr>
        <w:pStyle w:val="Odlomakpopisa"/>
        <w:numPr>
          <w:ilvl w:val="0"/>
          <w:numId w:val="2"/>
        </w:numPr>
        <w:tabs>
          <w:tab w:val="left" w:pos="1181"/>
          <w:tab w:val="left" w:pos="1182"/>
        </w:tabs>
        <w:spacing w:before="3" w:line="237" w:lineRule="auto"/>
        <w:ind w:right="115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unapređenje sustava civilne zaštite (edukacija, intelektualne usluge, promidžba, vježbe),</w:t>
      </w:r>
    </w:p>
    <w:p w:rsidR="00CF32D8" w:rsidRPr="00EB62B1" w:rsidRDefault="00EF0A51">
      <w:pPr>
        <w:pStyle w:val="Odlomakpopisa"/>
        <w:numPr>
          <w:ilvl w:val="0"/>
          <w:numId w:val="2"/>
        </w:numPr>
        <w:tabs>
          <w:tab w:val="left" w:pos="1181"/>
          <w:tab w:val="left" w:pos="1182"/>
        </w:tabs>
        <w:spacing w:before="1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naknade mobiliziranim pripadnicima timova civilne zaštite,</w:t>
      </w:r>
    </w:p>
    <w:p w:rsidR="00CF32D8" w:rsidRPr="00EB62B1" w:rsidRDefault="00EF0A51">
      <w:pPr>
        <w:pStyle w:val="Odlomakpopisa"/>
        <w:numPr>
          <w:ilvl w:val="0"/>
          <w:numId w:val="2"/>
        </w:numPr>
        <w:tabs>
          <w:tab w:val="left" w:pos="1181"/>
          <w:tab w:val="left" w:pos="1182"/>
        </w:tabs>
        <w:spacing w:before="2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naknade za privremeno oduzete pokretnine radi provođenja mjera civilne</w:t>
      </w:r>
      <w:r w:rsidRPr="00EB62B1">
        <w:rPr>
          <w:rFonts w:ascii="Times New Roman" w:hAnsi="Times New Roman" w:cs="Times New Roman"/>
          <w:spacing w:val="-11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zaštite.</w:t>
      </w:r>
    </w:p>
    <w:p w:rsidR="00CF32D8" w:rsidRPr="00EB62B1" w:rsidRDefault="00CF32D8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F45AE9">
      <w:pPr>
        <w:pStyle w:val="Naslov1"/>
        <w:numPr>
          <w:ilvl w:val="0"/>
          <w:numId w:val="10"/>
        </w:numPr>
        <w:tabs>
          <w:tab w:val="left" w:pos="481"/>
        </w:tabs>
        <w:ind w:left="480" w:hanging="364"/>
        <w:jc w:val="lef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</w:t>
      </w:r>
      <w:r w:rsidR="00EF0A51" w:rsidRPr="00EB62B1">
        <w:rPr>
          <w:rFonts w:ascii="Times New Roman" w:hAnsi="Times New Roman" w:cs="Times New Roman"/>
          <w:lang w:val="hr-HR"/>
        </w:rPr>
        <w:t>ZAKLJUČAK</w:t>
      </w:r>
    </w:p>
    <w:p w:rsidR="00CF32D8" w:rsidRPr="00EB62B1" w:rsidRDefault="00CF32D8">
      <w:pPr>
        <w:pStyle w:val="Tijeloteksta"/>
        <w:spacing w:before="3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spacing w:before="1"/>
        <w:ind w:left="115" w:right="115" w:firstLine="70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Jedino razvijen i usklađen sustav civilne zaštite u mogućnosti je odgovoriti na raznolike prijetnje i ugroze koje se mogu javiti i ugroziti živote građana i uništiti stečena materijalna dobra, te prekinuti funkcioniranje društvene zajednice na određeno vrijeme.</w:t>
      </w:r>
    </w:p>
    <w:p w:rsidR="00CF32D8" w:rsidRPr="00EB62B1" w:rsidRDefault="00EF0A51">
      <w:pPr>
        <w:pStyle w:val="Tijeloteksta"/>
        <w:ind w:left="115" w:right="108" w:firstLine="76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Dobra povezanost svih subjekata civilne zaštite doprinosi njegovoj učinkovitosti na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lastRenderedPageBreak/>
        <w:t>mož</w:t>
      </w:r>
      <w:r w:rsidR="007E7F04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bitnom otklanjanju posljedica i ranjavanja od neke od ugroza, nesreća ili katastrofa, ali i doprinosi racionalnom trošenju financijskih sredstava iz proračuna.</w:t>
      </w:r>
    </w:p>
    <w:p w:rsidR="00CF32D8" w:rsidRPr="00EB62B1" w:rsidRDefault="00EF0A51">
      <w:pPr>
        <w:pStyle w:val="Tijeloteksta"/>
        <w:ind w:left="115" w:firstLine="705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Slijedeći ove Smjernice u aktivnostima i rokovima izvršavanja očekuje se da će Grad </w:t>
      </w:r>
      <w:r w:rsidR="00A947CC">
        <w:rPr>
          <w:rFonts w:ascii="Times New Roman" w:hAnsi="Times New Roman" w:cs="Times New Roman"/>
          <w:sz w:val="24"/>
          <w:szCs w:val="24"/>
          <w:lang w:val="hr-HR"/>
        </w:rPr>
        <w:t>Šibenik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na kraju planiranog razdoblja imati:</w:t>
      </w:r>
    </w:p>
    <w:p w:rsidR="00CF32D8" w:rsidRPr="00286379" w:rsidRDefault="00CF32D8" w:rsidP="00286379">
      <w:pPr>
        <w:tabs>
          <w:tab w:val="left" w:pos="1181"/>
          <w:tab w:val="left" w:pos="1182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Odlomakpopisa"/>
        <w:numPr>
          <w:ilvl w:val="0"/>
          <w:numId w:val="1"/>
        </w:numPr>
        <w:tabs>
          <w:tab w:val="left" w:pos="1181"/>
          <w:tab w:val="left" w:pos="1182"/>
        </w:tabs>
        <w:spacing w:before="2"/>
        <w:ind w:right="116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završene sve aktivnosti oko izrade planskih dokumenata službe i pravne osobe koje 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se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zaštitom i spašavanjem bave u okviru svoje redovne</w:t>
      </w:r>
      <w:r w:rsidRPr="00EB62B1">
        <w:rPr>
          <w:rFonts w:ascii="Times New Roman" w:hAnsi="Times New Roman" w:cs="Times New Roman"/>
          <w:spacing w:val="5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djelatnosti,</w:t>
      </w:r>
    </w:p>
    <w:p w:rsidR="00CF32D8" w:rsidRPr="00EB62B1" w:rsidRDefault="00286379">
      <w:pPr>
        <w:pStyle w:val="Odlomakpopisa"/>
        <w:numPr>
          <w:ilvl w:val="0"/>
          <w:numId w:val="1"/>
        </w:numPr>
        <w:tabs>
          <w:tab w:val="left" w:pos="1181"/>
          <w:tab w:val="left" w:pos="1182"/>
        </w:tabs>
        <w:spacing w:before="5" w:line="237" w:lineRule="auto"/>
        <w:ind w:right="116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dobrim djelom izvršiti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aktivnosti oko izrade planskih dokumenata jedinica lokalne samouprave,</w:t>
      </w:r>
    </w:p>
    <w:p w:rsidR="00CF32D8" w:rsidRPr="00EB62B1" w:rsidRDefault="00EF0A51">
      <w:pPr>
        <w:pStyle w:val="Odlomakpopisa"/>
        <w:numPr>
          <w:ilvl w:val="0"/>
          <w:numId w:val="1"/>
        </w:numPr>
        <w:tabs>
          <w:tab w:val="left" w:pos="1181"/>
          <w:tab w:val="left" w:pos="1182"/>
        </w:tabs>
        <w:spacing w:before="1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formirane postrojbe civilne</w:t>
      </w:r>
      <w:r w:rsidRPr="00EB62B1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zaštite,</w:t>
      </w:r>
    </w:p>
    <w:p w:rsidR="00CF32D8" w:rsidRPr="00EB62B1" w:rsidRDefault="00EF0A51">
      <w:pPr>
        <w:pStyle w:val="Odlomakpopisa"/>
        <w:numPr>
          <w:ilvl w:val="0"/>
          <w:numId w:val="1"/>
        </w:numPr>
        <w:tabs>
          <w:tab w:val="left" w:pos="1181"/>
          <w:tab w:val="left" w:pos="1182"/>
        </w:tabs>
        <w:spacing w:before="1"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djelomično popunjene postrojbe materijalno-tehničkim</w:t>
      </w:r>
      <w:r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sredstvima,</w:t>
      </w:r>
    </w:p>
    <w:p w:rsidR="00CF32D8" w:rsidRPr="00EB62B1" w:rsidRDefault="00286379">
      <w:pPr>
        <w:pStyle w:val="Odlomakpopisa"/>
        <w:numPr>
          <w:ilvl w:val="0"/>
          <w:numId w:val="1"/>
        </w:numPr>
        <w:tabs>
          <w:tab w:val="left" w:pos="1181"/>
          <w:tab w:val="left" w:pos="1182"/>
        </w:tabs>
        <w:spacing w:line="251" w:lineRule="exac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educirane sudionike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 strukture upravljanja, zapovijedanja i</w:t>
      </w:r>
      <w:r w:rsidR="00EF0A51" w:rsidRPr="00EB62B1">
        <w:rPr>
          <w:rFonts w:ascii="Times New Roman" w:hAnsi="Times New Roman" w:cs="Times New Roman"/>
          <w:spacing w:val="5"/>
          <w:sz w:val="24"/>
          <w:szCs w:val="24"/>
          <w:lang w:val="hr-HR"/>
        </w:rPr>
        <w:t xml:space="preserve">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izvršenja,</w:t>
      </w:r>
    </w:p>
    <w:p w:rsidR="00CF32D8" w:rsidRPr="00EB62B1" w:rsidRDefault="00EF0A51">
      <w:pPr>
        <w:pStyle w:val="Odlomakpopisa"/>
        <w:numPr>
          <w:ilvl w:val="0"/>
          <w:numId w:val="1"/>
        </w:numPr>
        <w:tabs>
          <w:tab w:val="left" w:pos="1181"/>
          <w:tab w:val="left" w:pos="1182"/>
        </w:tabs>
        <w:spacing w:before="2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educirane pripadnike postrojbi civilne</w:t>
      </w:r>
      <w:r w:rsidRPr="00EB62B1">
        <w:rPr>
          <w:rFonts w:ascii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zaštite,</w:t>
      </w:r>
    </w:p>
    <w:p w:rsidR="00CF32D8" w:rsidRPr="00EB62B1" w:rsidRDefault="00EF0A51">
      <w:pPr>
        <w:pStyle w:val="Odlomakpopisa"/>
        <w:numPr>
          <w:ilvl w:val="0"/>
          <w:numId w:val="1"/>
        </w:numPr>
        <w:tabs>
          <w:tab w:val="left" w:pos="1181"/>
          <w:tab w:val="left" w:pos="1182"/>
        </w:tabs>
        <w:spacing w:before="3" w:line="237" w:lineRule="auto"/>
        <w:ind w:right="116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višu razinu informiranosti građana o sustavu civilne zaštite, a samim time i veće povjerenje u sustav.</w:t>
      </w:r>
    </w:p>
    <w:p w:rsidR="00CF32D8" w:rsidRPr="00EB62B1" w:rsidRDefault="00CF32D8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EF0A51">
      <w:pPr>
        <w:pStyle w:val="Tijeloteksta"/>
        <w:spacing w:line="237" w:lineRule="auto"/>
        <w:ind w:left="115" w:firstLine="705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Smjernice za organizaciju i razvoj sustava civilne zaštite Grada </w:t>
      </w:r>
      <w:r w:rsidR="00A947CC">
        <w:rPr>
          <w:rFonts w:ascii="Times New Roman" w:hAnsi="Times New Roman" w:cs="Times New Roman"/>
          <w:sz w:val="24"/>
          <w:szCs w:val="24"/>
          <w:lang w:val="hr-HR"/>
        </w:rPr>
        <w:t>Šibeni</w:t>
      </w:r>
      <w:r w:rsidR="007E7F04">
        <w:rPr>
          <w:rFonts w:ascii="Times New Roman" w:hAnsi="Times New Roman" w:cs="Times New Roman"/>
          <w:sz w:val="24"/>
          <w:szCs w:val="24"/>
          <w:lang w:val="hr-HR"/>
        </w:rPr>
        <w:t xml:space="preserve">k odnose </w:t>
      </w:r>
      <w:r w:rsidR="00286379">
        <w:rPr>
          <w:rFonts w:ascii="Times New Roman" w:hAnsi="Times New Roman" w:cs="Times New Roman"/>
          <w:sz w:val="24"/>
          <w:szCs w:val="24"/>
          <w:lang w:val="hr-HR"/>
        </w:rPr>
        <w:t>se na razdoblje od 2020</w:t>
      </w:r>
      <w:r w:rsidR="00F74A8C">
        <w:rPr>
          <w:rFonts w:ascii="Times New Roman" w:hAnsi="Times New Roman" w:cs="Times New Roman"/>
          <w:sz w:val="24"/>
          <w:szCs w:val="24"/>
          <w:lang w:val="hr-HR"/>
        </w:rPr>
        <w:t>. do 202</w:t>
      </w:r>
      <w:r w:rsidR="00286379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EB62B1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:rsidR="00CF32D8" w:rsidRPr="00EB62B1" w:rsidRDefault="00CF32D8">
      <w:pPr>
        <w:spacing w:line="237" w:lineRule="auto"/>
        <w:rPr>
          <w:rFonts w:ascii="Times New Roman" w:hAnsi="Times New Roman" w:cs="Times New Roman"/>
          <w:sz w:val="24"/>
          <w:szCs w:val="24"/>
          <w:lang w:val="hr-HR"/>
        </w:rPr>
        <w:sectPr w:rsidR="00CF32D8" w:rsidRPr="00EB62B1">
          <w:footerReference w:type="default" r:id="rId9"/>
          <w:pgSz w:w="11910" w:h="16840"/>
          <w:pgMar w:top="1320" w:right="1300" w:bottom="1160" w:left="1300" w:header="0" w:footer="967" w:gutter="0"/>
          <w:cols w:space="720"/>
        </w:sectPr>
      </w:pPr>
    </w:p>
    <w:p w:rsidR="00CF32D8" w:rsidRDefault="00CF32D8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Pr="00EB62B1" w:rsidRDefault="00556E21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2265"/>
        <w:gridCol w:w="2380"/>
        <w:gridCol w:w="3004"/>
        <w:gridCol w:w="3369"/>
      </w:tblGrid>
      <w:tr w:rsidR="00CF32D8" w:rsidRPr="00EB62B1" w:rsidTr="002A7B85">
        <w:trPr>
          <w:trHeight w:val="690"/>
        </w:trPr>
        <w:tc>
          <w:tcPr>
            <w:tcW w:w="14277" w:type="dxa"/>
            <w:gridSpan w:val="5"/>
          </w:tcPr>
          <w:p w:rsidR="00CF32D8" w:rsidRPr="00EB62B1" w:rsidRDefault="00CF32D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322E35" w:rsidP="00322E35">
            <w:pPr>
              <w:pStyle w:val="TableParagraph"/>
              <w:ind w:right="6355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                                                                                                     </w:t>
            </w:r>
            <w:r w:rsidR="00F74A8C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2020</w:t>
            </w:r>
            <w:r w:rsidR="00EF0A51" w:rsidRPr="00322E35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.</w:t>
            </w:r>
            <w:r w:rsidR="00EF0A51"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GODINA</w:t>
            </w:r>
          </w:p>
        </w:tc>
      </w:tr>
      <w:tr w:rsidR="00CF32D8" w:rsidRPr="00EB62B1" w:rsidTr="002A7B85">
        <w:trPr>
          <w:trHeight w:val="253"/>
        </w:trPr>
        <w:tc>
          <w:tcPr>
            <w:tcW w:w="3259" w:type="dxa"/>
          </w:tcPr>
          <w:p w:rsidR="00CF32D8" w:rsidRPr="00EB62B1" w:rsidRDefault="00EF0A51" w:rsidP="009A5126">
            <w:pPr>
              <w:pStyle w:val="TableParagraph"/>
              <w:spacing w:line="234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2265" w:type="dxa"/>
          </w:tcPr>
          <w:p w:rsidR="00CF32D8" w:rsidRPr="00EB62B1" w:rsidRDefault="00EF0A51" w:rsidP="009A5126">
            <w:pPr>
              <w:pStyle w:val="TableParagraph"/>
              <w:spacing w:line="234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ROKOVI IZVRŠENJA</w:t>
            </w:r>
          </w:p>
        </w:tc>
        <w:tc>
          <w:tcPr>
            <w:tcW w:w="2380" w:type="dxa"/>
          </w:tcPr>
          <w:p w:rsidR="00CF32D8" w:rsidRPr="00EB62B1" w:rsidRDefault="00EF0A51" w:rsidP="009A5126">
            <w:pPr>
              <w:pStyle w:val="TableParagraph"/>
              <w:spacing w:line="234" w:lineRule="exact"/>
              <w:ind w:lef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NOSITELJI IZRADE</w:t>
            </w:r>
          </w:p>
        </w:tc>
        <w:tc>
          <w:tcPr>
            <w:tcW w:w="3004" w:type="dxa"/>
          </w:tcPr>
          <w:p w:rsidR="00CF32D8" w:rsidRPr="00EB62B1" w:rsidRDefault="00EF0A51" w:rsidP="009A5126">
            <w:pPr>
              <w:pStyle w:val="TableParagraph"/>
              <w:spacing w:line="234" w:lineRule="exact"/>
              <w:ind w:lef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SURADNJA</w:t>
            </w:r>
          </w:p>
        </w:tc>
        <w:tc>
          <w:tcPr>
            <w:tcW w:w="3369" w:type="dxa"/>
          </w:tcPr>
          <w:p w:rsidR="00CF32D8" w:rsidRPr="00EB62B1" w:rsidRDefault="00EF0A51" w:rsidP="009A5126">
            <w:pPr>
              <w:pStyle w:val="TableParagraph"/>
              <w:spacing w:line="234" w:lineRule="exact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NAPOMENA</w:t>
            </w:r>
          </w:p>
        </w:tc>
      </w:tr>
      <w:tr w:rsidR="00CF32D8" w:rsidRPr="00EB62B1" w:rsidTr="002A7B85">
        <w:trPr>
          <w:trHeight w:val="460"/>
        </w:trPr>
        <w:tc>
          <w:tcPr>
            <w:tcW w:w="3259" w:type="dxa"/>
          </w:tcPr>
          <w:p w:rsidR="00CF32D8" w:rsidRPr="00EB62B1" w:rsidRDefault="00EF0A51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Izraditi Plan razvoja sustava</w:t>
            </w:r>
          </w:p>
          <w:p w:rsidR="00CF32D8" w:rsidRPr="00EB62B1" w:rsidRDefault="00EF0A51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civilne zaštite</w:t>
            </w:r>
            <w:r w:rsidR="00F74A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2020</w:t>
            </w:r>
            <w:r w:rsidR="00C90B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265" w:type="dxa"/>
          </w:tcPr>
          <w:p w:rsidR="00CF32D8" w:rsidRPr="00EB62B1" w:rsidRDefault="00F74A8C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Siječanj- Veljač</w:t>
            </w:r>
            <w:r w:rsidR="00C90B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</w:p>
        </w:tc>
        <w:tc>
          <w:tcPr>
            <w:tcW w:w="2380" w:type="dxa"/>
          </w:tcPr>
          <w:p w:rsidR="00CF32D8" w:rsidRPr="00EB62B1" w:rsidRDefault="00EF0A51">
            <w:pPr>
              <w:pStyle w:val="TableParagraph"/>
              <w:spacing w:line="225" w:lineRule="exact"/>
              <w:ind w:left="11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Gradonačelnik</w:t>
            </w:r>
          </w:p>
        </w:tc>
        <w:tc>
          <w:tcPr>
            <w:tcW w:w="3004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69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32D8" w:rsidRPr="00EB62B1" w:rsidTr="002A7B85">
        <w:trPr>
          <w:trHeight w:val="566"/>
        </w:trPr>
        <w:tc>
          <w:tcPr>
            <w:tcW w:w="3259" w:type="dxa"/>
          </w:tcPr>
          <w:p w:rsidR="00CF32D8" w:rsidRPr="00EB62B1" w:rsidRDefault="00EF0A51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Izraditi plan vježbi civilne zaštite</w:t>
            </w:r>
            <w:r w:rsidR="002863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sudjelovati u Vježbi Drniš</w:t>
            </w:r>
          </w:p>
        </w:tc>
        <w:tc>
          <w:tcPr>
            <w:tcW w:w="2265" w:type="dxa"/>
          </w:tcPr>
          <w:p w:rsidR="00CF32D8" w:rsidRPr="00EB62B1" w:rsidRDefault="00C90B9E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Listopad</w:t>
            </w:r>
          </w:p>
        </w:tc>
        <w:tc>
          <w:tcPr>
            <w:tcW w:w="2380" w:type="dxa"/>
          </w:tcPr>
          <w:p w:rsidR="00CF32D8" w:rsidRPr="00EB62B1" w:rsidRDefault="00F74A8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C90B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Gradonačelnik</w:t>
            </w:r>
          </w:p>
        </w:tc>
        <w:tc>
          <w:tcPr>
            <w:tcW w:w="3004" w:type="dxa"/>
          </w:tcPr>
          <w:p w:rsidR="00CF32D8" w:rsidRPr="00EB62B1" w:rsidRDefault="00C90B9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Stožer civilne zaštite</w:t>
            </w:r>
          </w:p>
        </w:tc>
        <w:tc>
          <w:tcPr>
            <w:tcW w:w="3369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5D52" w:rsidRPr="00EB62B1" w:rsidTr="002A7B85">
        <w:trPr>
          <w:trHeight w:val="566"/>
        </w:trPr>
        <w:tc>
          <w:tcPr>
            <w:tcW w:w="3259" w:type="dxa"/>
          </w:tcPr>
          <w:p w:rsidR="00555D52" w:rsidRPr="00EB62B1" w:rsidRDefault="00555D52" w:rsidP="00556E2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Izvršiti popunu postrojbi civilne</w:t>
            </w:r>
          </w:p>
          <w:p w:rsidR="00555D52" w:rsidRPr="00EB62B1" w:rsidRDefault="00555D52" w:rsidP="00556E21">
            <w:pPr>
              <w:pStyle w:val="TableParagraph"/>
              <w:spacing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zaštite</w:t>
            </w:r>
          </w:p>
        </w:tc>
        <w:tc>
          <w:tcPr>
            <w:tcW w:w="2265" w:type="dxa"/>
          </w:tcPr>
          <w:p w:rsidR="00555D52" w:rsidRDefault="00555D52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5D52" w:rsidRPr="00EB62B1" w:rsidRDefault="00555D52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Svibanj- Prosinac</w:t>
            </w:r>
          </w:p>
        </w:tc>
        <w:tc>
          <w:tcPr>
            <w:tcW w:w="2380" w:type="dxa"/>
          </w:tcPr>
          <w:p w:rsidR="00555D52" w:rsidRPr="00EB62B1" w:rsidRDefault="00555D52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04" w:type="dxa"/>
          </w:tcPr>
          <w:p w:rsidR="00286379" w:rsidRDefault="00286379" w:rsidP="00556E21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5D52" w:rsidRPr="00EB62B1" w:rsidRDefault="00555D52" w:rsidP="00556E21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Udruge od interesa za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CZ</w:t>
            </w:r>
          </w:p>
          <w:p w:rsidR="00555D52" w:rsidRPr="00EB62B1" w:rsidRDefault="00555D52" w:rsidP="00556E21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69" w:type="dxa"/>
          </w:tcPr>
          <w:p w:rsidR="00555D52" w:rsidRPr="00EB62B1" w:rsidRDefault="00555D52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5D52" w:rsidRPr="00EB62B1" w:rsidTr="002A7B85">
        <w:trPr>
          <w:trHeight w:val="719"/>
        </w:trPr>
        <w:tc>
          <w:tcPr>
            <w:tcW w:w="3259" w:type="dxa"/>
          </w:tcPr>
          <w:p w:rsidR="00555D52" w:rsidRPr="00EB62B1" w:rsidRDefault="00286379" w:rsidP="008B3582">
            <w:pPr>
              <w:pStyle w:val="TableParagraph"/>
              <w:ind w:left="110" w:right="184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Nastaviti</w:t>
            </w:r>
            <w:r w:rsidR="00555D52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edukaciju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Tima</w:t>
            </w:r>
            <w:r w:rsidR="008B358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</w:t>
            </w:r>
            <w:r w:rsidR="00555D52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 spašavanje iz ruševina</w:t>
            </w:r>
            <w:r w:rsidR="008B358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JVP</w:t>
            </w:r>
          </w:p>
        </w:tc>
        <w:tc>
          <w:tcPr>
            <w:tcW w:w="2265" w:type="dxa"/>
          </w:tcPr>
          <w:p w:rsidR="00555D52" w:rsidRDefault="00555D52" w:rsidP="008B3582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5D52" w:rsidRPr="00EB62B1" w:rsidRDefault="00555D52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Svibanj- Listopad</w:t>
            </w:r>
          </w:p>
        </w:tc>
        <w:tc>
          <w:tcPr>
            <w:tcW w:w="2380" w:type="dxa"/>
          </w:tcPr>
          <w:p w:rsidR="00555D52" w:rsidRDefault="00555D52" w:rsidP="008B3582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5D52" w:rsidRPr="00EB62B1" w:rsidRDefault="00555D52" w:rsidP="00C90B9E">
            <w:pPr>
              <w:pStyle w:val="TableParagraph"/>
              <w:spacing w:line="225" w:lineRule="exact"/>
              <w:ind w:left="11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JVP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Šibenika</w:t>
            </w:r>
          </w:p>
        </w:tc>
        <w:tc>
          <w:tcPr>
            <w:tcW w:w="3004" w:type="dxa"/>
          </w:tcPr>
          <w:p w:rsidR="00555D52" w:rsidRDefault="00555D52" w:rsidP="00C90B9E">
            <w:pPr>
              <w:pStyle w:val="TableParagraph"/>
              <w:spacing w:line="22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5D52" w:rsidRPr="00EB62B1" w:rsidRDefault="008B3582" w:rsidP="008B3582">
            <w:pPr>
              <w:pStyle w:val="TableParagraph"/>
              <w:spacing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MUP, Ravnateljstvo CZ </w:t>
            </w:r>
            <w:r w:rsidR="00555D5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3369" w:type="dxa"/>
          </w:tcPr>
          <w:p w:rsidR="00555D52" w:rsidRPr="00EB62B1" w:rsidRDefault="00555D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5D52" w:rsidRPr="00EB62B1" w:rsidTr="002A7B85">
        <w:trPr>
          <w:trHeight w:val="460"/>
        </w:trPr>
        <w:tc>
          <w:tcPr>
            <w:tcW w:w="3259" w:type="dxa"/>
          </w:tcPr>
          <w:p w:rsidR="00555D52" w:rsidRPr="00EB62B1" w:rsidRDefault="00555D52" w:rsidP="00556E21">
            <w:pPr>
              <w:pStyle w:val="TableParagraph"/>
              <w:ind w:left="105" w:right="132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Izvršiti obuku zapovjednika,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zamjenika zapovjednika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postrojbi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civilne zaštite</w:t>
            </w:r>
          </w:p>
        </w:tc>
        <w:tc>
          <w:tcPr>
            <w:tcW w:w="2265" w:type="dxa"/>
          </w:tcPr>
          <w:p w:rsidR="00555D52" w:rsidRPr="009434DE" w:rsidRDefault="00555D52" w:rsidP="00556E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434D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Prema rasporedu Učilišta</w:t>
            </w:r>
            <w:r w:rsidR="009431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2020</w:t>
            </w:r>
            <w:r w:rsidRPr="009434D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380" w:type="dxa"/>
          </w:tcPr>
          <w:p w:rsidR="00555D52" w:rsidRPr="00EB62B1" w:rsidRDefault="00555D52" w:rsidP="00556E21">
            <w:pPr>
              <w:pStyle w:val="TableParagraph"/>
              <w:ind w:left="108" w:right="127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Učilište za vatrogastvo i civilnu zaštitu</w:t>
            </w:r>
          </w:p>
        </w:tc>
        <w:tc>
          <w:tcPr>
            <w:tcW w:w="3004" w:type="dxa"/>
          </w:tcPr>
          <w:p w:rsidR="008B3582" w:rsidRDefault="008B3582" w:rsidP="008B3582">
            <w:pPr>
              <w:pStyle w:val="TableParagraph"/>
              <w:spacing w:line="22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5D52" w:rsidRDefault="008B3582" w:rsidP="008B3582">
            <w:pPr>
              <w:pStyle w:val="TableParagraph"/>
              <w:spacing w:line="22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MUP, Ravnateljstvo CZ Šibenik</w:t>
            </w:r>
          </w:p>
          <w:p w:rsidR="00555D52" w:rsidRPr="00EB62B1" w:rsidRDefault="00555D52" w:rsidP="00556E21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69" w:type="dxa"/>
          </w:tcPr>
          <w:p w:rsidR="00555D52" w:rsidRPr="00EB62B1" w:rsidRDefault="00555D52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E2D31" w:rsidRPr="00EB62B1" w:rsidTr="002A7B85">
        <w:trPr>
          <w:trHeight w:val="460"/>
        </w:trPr>
        <w:tc>
          <w:tcPr>
            <w:tcW w:w="3259" w:type="dxa"/>
          </w:tcPr>
          <w:p w:rsidR="000E2D31" w:rsidRDefault="000E2D31" w:rsidP="000E2D3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Pokrenuti Izradu stvarnog stanja  </w:t>
            </w:r>
          </w:p>
          <w:p w:rsidR="000E2D31" w:rsidRPr="00EB62B1" w:rsidRDefault="000E2D31" w:rsidP="000E2D3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Stambenih objekata u staroj gradskoj jezgri</w:t>
            </w:r>
          </w:p>
        </w:tc>
        <w:tc>
          <w:tcPr>
            <w:tcW w:w="2265" w:type="dxa"/>
          </w:tcPr>
          <w:p w:rsidR="000E2D31" w:rsidRDefault="000E2D3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Siječanj- listopad</w:t>
            </w:r>
          </w:p>
        </w:tc>
        <w:tc>
          <w:tcPr>
            <w:tcW w:w="2380" w:type="dxa"/>
          </w:tcPr>
          <w:p w:rsidR="000E2D31" w:rsidRPr="00EB62B1" w:rsidRDefault="000E2D31" w:rsidP="00556E21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Gradonačelnik</w:t>
            </w:r>
          </w:p>
        </w:tc>
        <w:tc>
          <w:tcPr>
            <w:tcW w:w="3004" w:type="dxa"/>
          </w:tcPr>
          <w:p w:rsidR="000E2D31" w:rsidRDefault="000E2D31" w:rsidP="008B3582">
            <w:pPr>
              <w:pStyle w:val="TableParagraph"/>
              <w:spacing w:line="22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Fakultet za graditeljstvo</w:t>
            </w:r>
          </w:p>
        </w:tc>
        <w:tc>
          <w:tcPr>
            <w:tcW w:w="3369" w:type="dxa"/>
          </w:tcPr>
          <w:p w:rsidR="000E2D31" w:rsidRPr="00EB62B1" w:rsidRDefault="000E2D3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5D52" w:rsidRPr="00EB62B1" w:rsidTr="002A7B85">
        <w:trPr>
          <w:trHeight w:val="460"/>
        </w:trPr>
        <w:tc>
          <w:tcPr>
            <w:tcW w:w="3259" w:type="dxa"/>
          </w:tcPr>
          <w:p w:rsidR="00555D52" w:rsidRPr="00EB62B1" w:rsidRDefault="00555D52" w:rsidP="00556E2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Izvršiti obuku povjerenika civilne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zaštite</w:t>
            </w:r>
          </w:p>
        </w:tc>
        <w:tc>
          <w:tcPr>
            <w:tcW w:w="2265" w:type="dxa"/>
          </w:tcPr>
          <w:p w:rsidR="00555D52" w:rsidRPr="00EB62B1" w:rsidRDefault="0094315E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Prosinac- Ožujak 2020</w:t>
            </w:r>
            <w:r w:rsidR="00555D5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380" w:type="dxa"/>
          </w:tcPr>
          <w:p w:rsidR="00555D52" w:rsidRPr="00EB62B1" w:rsidRDefault="00555D52" w:rsidP="00556E21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DUZS Područni ured</w:t>
            </w:r>
          </w:p>
          <w:p w:rsidR="00555D52" w:rsidRPr="00EB62B1" w:rsidRDefault="00555D52" w:rsidP="00556E21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3004" w:type="dxa"/>
          </w:tcPr>
          <w:p w:rsidR="00555D52" w:rsidRPr="00EB62B1" w:rsidRDefault="008B3582" w:rsidP="008B3582">
            <w:pPr>
              <w:pStyle w:val="TableParagraph"/>
              <w:spacing w:line="22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MUP, Ravnateljstvo CZ Šibenik</w:t>
            </w:r>
          </w:p>
        </w:tc>
        <w:tc>
          <w:tcPr>
            <w:tcW w:w="3369" w:type="dxa"/>
          </w:tcPr>
          <w:p w:rsidR="00555D52" w:rsidRPr="00EB62B1" w:rsidRDefault="00555D52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5D52" w:rsidRPr="00EB62B1" w:rsidTr="002A7B85">
        <w:trPr>
          <w:trHeight w:val="460"/>
        </w:trPr>
        <w:tc>
          <w:tcPr>
            <w:tcW w:w="3259" w:type="dxa"/>
          </w:tcPr>
          <w:p w:rsidR="00555D52" w:rsidRPr="00EB62B1" w:rsidRDefault="00555D52" w:rsidP="00556E21">
            <w:pPr>
              <w:pStyle w:val="TableParagraph"/>
              <w:ind w:left="105" w:right="12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Planirati sredstva u Proračunu za potrebe postrojbi civilne zaštite 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organizaciju vježbi</w:t>
            </w:r>
          </w:p>
        </w:tc>
        <w:tc>
          <w:tcPr>
            <w:tcW w:w="2265" w:type="dxa"/>
          </w:tcPr>
          <w:p w:rsidR="00555D52" w:rsidRDefault="00555D52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5D52" w:rsidRPr="00EB62B1" w:rsidRDefault="00555D52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tudeni</w:t>
            </w:r>
          </w:p>
        </w:tc>
        <w:tc>
          <w:tcPr>
            <w:tcW w:w="2380" w:type="dxa"/>
          </w:tcPr>
          <w:p w:rsidR="00555D52" w:rsidRPr="009434DE" w:rsidRDefault="008B3582" w:rsidP="00556E2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</w:t>
            </w:r>
            <w:r w:rsidR="00555D52" w:rsidRPr="009434D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Ovlašteni Uprav.</w:t>
            </w:r>
          </w:p>
          <w:p w:rsidR="00555D52" w:rsidRPr="00EB62B1" w:rsidRDefault="00555D52" w:rsidP="00556E21">
            <w:pPr>
              <w:pStyle w:val="Bezproreda"/>
              <w:rPr>
                <w:lang w:val="hr-HR"/>
              </w:rPr>
            </w:pPr>
            <w:r w:rsidRPr="009434D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odjel Grada Šibenika</w:t>
            </w:r>
          </w:p>
        </w:tc>
        <w:tc>
          <w:tcPr>
            <w:tcW w:w="3004" w:type="dxa"/>
          </w:tcPr>
          <w:p w:rsidR="00555D52" w:rsidRPr="00EB62B1" w:rsidRDefault="00555D52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69" w:type="dxa"/>
          </w:tcPr>
          <w:p w:rsidR="00555D52" w:rsidRPr="00EB62B1" w:rsidRDefault="00555D52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A7B85" w:rsidRPr="00EB62B1" w:rsidTr="002A7B85">
        <w:trPr>
          <w:trHeight w:val="460"/>
        </w:trPr>
        <w:tc>
          <w:tcPr>
            <w:tcW w:w="3259" w:type="dxa"/>
          </w:tcPr>
          <w:p w:rsidR="002A7B85" w:rsidRPr="00EB62B1" w:rsidRDefault="002A7B85" w:rsidP="00556E21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Zatražiti Izvješće o radu i Plan</w:t>
            </w:r>
          </w:p>
          <w:p w:rsidR="002A7B85" w:rsidRPr="00EB62B1" w:rsidRDefault="002A7B85" w:rsidP="00556E21">
            <w:pPr>
              <w:pStyle w:val="TableParagraph"/>
              <w:spacing w:line="21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rada JVP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2265" w:type="dxa"/>
          </w:tcPr>
          <w:p w:rsidR="002A7B85" w:rsidRPr="00EB62B1" w:rsidRDefault="002A7B85" w:rsidP="00556E21">
            <w:pPr>
              <w:pStyle w:val="TableParagraph"/>
              <w:spacing w:line="225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tudeni</w:t>
            </w:r>
          </w:p>
        </w:tc>
        <w:tc>
          <w:tcPr>
            <w:tcW w:w="2380" w:type="dxa"/>
          </w:tcPr>
          <w:p w:rsidR="002A7B85" w:rsidRPr="00EB62B1" w:rsidRDefault="002A7B85" w:rsidP="00556E21">
            <w:pPr>
              <w:pStyle w:val="TableParagraph"/>
              <w:spacing w:line="225" w:lineRule="exact"/>
              <w:ind w:left="11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JVP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3004" w:type="dxa"/>
          </w:tcPr>
          <w:p w:rsidR="002A7B85" w:rsidRPr="00EB62B1" w:rsidRDefault="002A7B85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69" w:type="dxa"/>
          </w:tcPr>
          <w:p w:rsidR="002A7B85" w:rsidRPr="00EB62B1" w:rsidRDefault="002A7B85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A7B85" w:rsidRPr="00EB62B1" w:rsidTr="002A7B85">
        <w:trPr>
          <w:trHeight w:val="460"/>
        </w:trPr>
        <w:tc>
          <w:tcPr>
            <w:tcW w:w="3259" w:type="dxa"/>
          </w:tcPr>
          <w:p w:rsidR="002A7B85" w:rsidRPr="00EB62B1" w:rsidRDefault="002A7B85" w:rsidP="00556E21">
            <w:pPr>
              <w:pStyle w:val="TableParagraph"/>
              <w:spacing w:before="6" w:line="226" w:lineRule="exact"/>
              <w:ind w:left="110" w:right="506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Izraditi analizu stanja sustava civilne zaštite</w:t>
            </w:r>
          </w:p>
        </w:tc>
        <w:tc>
          <w:tcPr>
            <w:tcW w:w="2265" w:type="dxa"/>
          </w:tcPr>
          <w:p w:rsidR="002A7B85" w:rsidRPr="00EB62B1" w:rsidRDefault="002A7B85" w:rsidP="00556E21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tudeni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Prosinac</w:t>
            </w:r>
          </w:p>
        </w:tc>
        <w:tc>
          <w:tcPr>
            <w:tcW w:w="2380" w:type="dxa"/>
          </w:tcPr>
          <w:p w:rsidR="002A7B85" w:rsidRPr="00EB62B1" w:rsidRDefault="002A7B85" w:rsidP="00556E21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Stožer civilne zaštite</w:t>
            </w:r>
          </w:p>
        </w:tc>
        <w:tc>
          <w:tcPr>
            <w:tcW w:w="3004" w:type="dxa"/>
          </w:tcPr>
          <w:p w:rsidR="002A7B85" w:rsidRPr="00EB62B1" w:rsidRDefault="002A7B85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369" w:type="dxa"/>
          </w:tcPr>
          <w:p w:rsidR="002A7B85" w:rsidRPr="00EB62B1" w:rsidRDefault="002A7B85" w:rsidP="00556E21">
            <w:pPr>
              <w:pStyle w:val="TableParagraph"/>
              <w:spacing w:line="225" w:lineRule="exact"/>
              <w:ind w:left="112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Izvješće se podnosi Gradskom</w:t>
            </w:r>
          </w:p>
          <w:p w:rsidR="002A7B85" w:rsidRPr="00EB62B1" w:rsidRDefault="002A7B85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vijeću Grada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Šibenika</w:t>
            </w:r>
          </w:p>
        </w:tc>
      </w:tr>
    </w:tbl>
    <w:p w:rsidR="00CF32D8" w:rsidRPr="00EB62B1" w:rsidRDefault="00CF32D8">
      <w:pPr>
        <w:rPr>
          <w:rFonts w:ascii="Times New Roman" w:hAnsi="Times New Roman" w:cs="Times New Roman"/>
          <w:sz w:val="24"/>
          <w:szCs w:val="24"/>
          <w:lang w:val="hr-HR"/>
        </w:rPr>
        <w:sectPr w:rsidR="00CF32D8" w:rsidRPr="00EB62B1">
          <w:footerReference w:type="default" r:id="rId10"/>
          <w:pgSz w:w="16840" w:h="11910" w:orient="landscape"/>
          <w:pgMar w:top="1100" w:right="700" w:bottom="1080" w:left="700" w:header="0" w:footer="887" w:gutter="0"/>
          <w:pgNumType w:start="12"/>
          <w:cols w:space="720"/>
        </w:sectPr>
      </w:pPr>
    </w:p>
    <w:p w:rsidR="00CF32D8" w:rsidRDefault="00CF32D8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Pr="00EB62B1" w:rsidRDefault="00556E21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553"/>
        <w:gridCol w:w="2271"/>
        <w:gridCol w:w="3260"/>
        <w:gridCol w:w="3697"/>
      </w:tblGrid>
      <w:tr w:rsidR="00CF32D8" w:rsidRPr="00EB62B1">
        <w:trPr>
          <w:trHeight w:val="757"/>
        </w:trPr>
        <w:tc>
          <w:tcPr>
            <w:tcW w:w="15219" w:type="dxa"/>
            <w:gridSpan w:val="5"/>
          </w:tcPr>
          <w:p w:rsidR="00CF32D8" w:rsidRPr="00EB62B1" w:rsidRDefault="00CF32D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8C2227" w:rsidP="008C2227">
            <w:pPr>
              <w:pStyle w:val="TableParagraph"/>
              <w:ind w:right="6837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                                                                                               </w:t>
            </w:r>
            <w:r w:rsidR="002A7B85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2021</w:t>
            </w:r>
            <w:r w:rsidR="00EF0A51" w:rsidRPr="008C2227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.</w:t>
            </w:r>
            <w:r w:rsidR="00EF0A51"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GODINA</w:t>
            </w:r>
          </w:p>
        </w:tc>
      </w:tr>
      <w:tr w:rsidR="00CF32D8" w:rsidRPr="00EB62B1" w:rsidTr="006E66C1">
        <w:trPr>
          <w:trHeight w:val="254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spacing w:line="234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2553" w:type="dxa"/>
          </w:tcPr>
          <w:p w:rsidR="00CF32D8" w:rsidRPr="00EB62B1" w:rsidRDefault="00EF0A51">
            <w:pPr>
              <w:pStyle w:val="TableParagraph"/>
              <w:spacing w:line="234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ROKOVI IZVRŠENJA</w:t>
            </w:r>
          </w:p>
        </w:tc>
        <w:tc>
          <w:tcPr>
            <w:tcW w:w="2271" w:type="dxa"/>
          </w:tcPr>
          <w:p w:rsidR="00CF32D8" w:rsidRPr="00EB62B1" w:rsidRDefault="00EF0A51">
            <w:pPr>
              <w:pStyle w:val="TableParagraph"/>
              <w:spacing w:line="234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NOSITELJI IZRADE</w:t>
            </w:r>
          </w:p>
        </w:tc>
        <w:tc>
          <w:tcPr>
            <w:tcW w:w="3260" w:type="dxa"/>
          </w:tcPr>
          <w:p w:rsidR="00CF32D8" w:rsidRPr="00EB62B1" w:rsidRDefault="00EF0A51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SURADNJA</w:t>
            </w:r>
          </w:p>
        </w:tc>
        <w:tc>
          <w:tcPr>
            <w:tcW w:w="3697" w:type="dxa"/>
          </w:tcPr>
          <w:p w:rsidR="00CF32D8" w:rsidRPr="00EB62B1" w:rsidRDefault="00EF0A51">
            <w:pPr>
              <w:pStyle w:val="TableParagraph"/>
              <w:spacing w:line="234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NAPOMENA</w:t>
            </w:r>
          </w:p>
        </w:tc>
      </w:tr>
      <w:tr w:rsidR="00CF32D8" w:rsidRPr="00EB62B1" w:rsidTr="006E66C1">
        <w:trPr>
          <w:trHeight w:val="921"/>
        </w:trPr>
        <w:tc>
          <w:tcPr>
            <w:tcW w:w="3438" w:type="dxa"/>
          </w:tcPr>
          <w:p w:rsidR="00CF32D8" w:rsidRPr="00EB62B1" w:rsidRDefault="00EF0A51" w:rsidP="008C2227">
            <w:pPr>
              <w:pStyle w:val="TableParagraph"/>
              <w:ind w:left="105" w:right="18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Donijeti odluku o pozivanju pripadnika postrojbi civilne zaštite zbog provjere mobilizacijske</w:t>
            </w:r>
            <w:r w:rsidR="008C22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spremnosti</w:t>
            </w:r>
          </w:p>
        </w:tc>
        <w:tc>
          <w:tcPr>
            <w:tcW w:w="2553" w:type="dxa"/>
          </w:tcPr>
          <w:p w:rsidR="008C2227" w:rsidRDefault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8C2227" w:rsidRDefault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Srpanj</w:t>
            </w:r>
          </w:p>
        </w:tc>
        <w:tc>
          <w:tcPr>
            <w:tcW w:w="2271" w:type="dxa"/>
          </w:tcPr>
          <w:p w:rsidR="008C2227" w:rsidRDefault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8C2227" w:rsidRDefault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EF0A5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Gradonačelnik</w:t>
            </w: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6E21" w:rsidRPr="00EB62B1" w:rsidTr="006E66C1">
        <w:trPr>
          <w:trHeight w:val="455"/>
        </w:trPr>
        <w:tc>
          <w:tcPr>
            <w:tcW w:w="3438" w:type="dxa"/>
          </w:tcPr>
          <w:p w:rsidR="00556E21" w:rsidRPr="00EB62B1" w:rsidRDefault="00556E2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Izraditi plan vježbi civilne zaštite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sudjelovati u Vježbi Drniš</w:t>
            </w:r>
          </w:p>
        </w:tc>
        <w:tc>
          <w:tcPr>
            <w:tcW w:w="2553" w:type="dxa"/>
          </w:tcPr>
          <w:p w:rsidR="00556E21" w:rsidRDefault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Rujan</w:t>
            </w:r>
          </w:p>
        </w:tc>
        <w:tc>
          <w:tcPr>
            <w:tcW w:w="2271" w:type="dxa"/>
          </w:tcPr>
          <w:p w:rsidR="00556E21" w:rsidRDefault="00556E21" w:rsidP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Gradonačelnik</w:t>
            </w:r>
          </w:p>
        </w:tc>
        <w:tc>
          <w:tcPr>
            <w:tcW w:w="3260" w:type="dxa"/>
          </w:tcPr>
          <w:p w:rsidR="00556E21" w:rsidRDefault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Stožer civilne zaštite</w:t>
            </w:r>
          </w:p>
          <w:p w:rsidR="00556E21" w:rsidRPr="00EB62B1" w:rsidRDefault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JVP, DVD, HGSS …</w:t>
            </w:r>
          </w:p>
        </w:tc>
        <w:tc>
          <w:tcPr>
            <w:tcW w:w="3697" w:type="dxa"/>
          </w:tcPr>
          <w:p w:rsidR="00556E21" w:rsidRPr="00EB62B1" w:rsidRDefault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32D8" w:rsidRPr="00EB62B1" w:rsidTr="006E66C1">
        <w:trPr>
          <w:trHeight w:val="455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Izvršiti obuku stožera civilne</w:t>
            </w:r>
          </w:p>
          <w:p w:rsidR="00CF32D8" w:rsidRPr="00EB62B1" w:rsidRDefault="00EF0A51">
            <w:pPr>
              <w:pStyle w:val="TableParagraph"/>
              <w:spacing w:line="211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zaštite</w:t>
            </w:r>
          </w:p>
        </w:tc>
        <w:tc>
          <w:tcPr>
            <w:tcW w:w="2553" w:type="dxa"/>
          </w:tcPr>
          <w:p w:rsidR="00CF32D8" w:rsidRPr="00EB62B1" w:rsidRDefault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Lipanj</w:t>
            </w:r>
          </w:p>
        </w:tc>
        <w:tc>
          <w:tcPr>
            <w:tcW w:w="2271" w:type="dxa"/>
          </w:tcPr>
          <w:p w:rsidR="00CF32D8" w:rsidRPr="00EB62B1" w:rsidRDefault="008B3582" w:rsidP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MUP, Ravnateljstvo CZ Šibenik</w:t>
            </w: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32D8" w:rsidRPr="00EB62B1" w:rsidTr="006E66C1">
        <w:trPr>
          <w:trHeight w:val="690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spacing w:before="3" w:line="235" w:lineRule="auto"/>
              <w:ind w:left="105" w:right="272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Izvršiti pozivanje postrojbi civilne zaštite zbog provjere</w:t>
            </w:r>
          </w:p>
          <w:p w:rsidR="00CF32D8" w:rsidRPr="00EB62B1" w:rsidRDefault="00EF0A51">
            <w:pPr>
              <w:pStyle w:val="TableParagraph"/>
              <w:spacing w:before="1"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mobilizacijske spremnosti</w:t>
            </w:r>
          </w:p>
        </w:tc>
        <w:tc>
          <w:tcPr>
            <w:tcW w:w="2553" w:type="dxa"/>
          </w:tcPr>
          <w:p w:rsidR="008C2227" w:rsidRDefault="008C2227">
            <w:pPr>
              <w:pStyle w:val="TableParagraph"/>
              <w:spacing w:line="22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8C2227">
            <w:pPr>
              <w:pStyle w:val="TableParagraph"/>
              <w:spacing w:line="22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Srpanj</w:t>
            </w:r>
          </w:p>
        </w:tc>
        <w:tc>
          <w:tcPr>
            <w:tcW w:w="2271" w:type="dxa"/>
          </w:tcPr>
          <w:p w:rsidR="008C2227" w:rsidRDefault="008C2227">
            <w:pPr>
              <w:pStyle w:val="TableParagraph"/>
              <w:spacing w:line="22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8B3582" w:rsidP="008C2227">
            <w:pPr>
              <w:pStyle w:val="TableParagraph"/>
              <w:spacing w:line="22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MUP, Ravnateljstvo CZ Šibenik</w:t>
            </w: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32D8" w:rsidRPr="00EB62B1" w:rsidTr="006E66C1">
        <w:trPr>
          <w:trHeight w:val="460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Izvršiti obuku voditelja skupina</w:t>
            </w:r>
          </w:p>
          <w:p w:rsidR="00CF32D8" w:rsidRPr="00EB62B1" w:rsidRDefault="00EF0A51">
            <w:pPr>
              <w:pStyle w:val="TableParagraph"/>
              <w:spacing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postrojbi civilne zaštite</w:t>
            </w:r>
          </w:p>
        </w:tc>
        <w:tc>
          <w:tcPr>
            <w:tcW w:w="2553" w:type="dxa"/>
          </w:tcPr>
          <w:p w:rsidR="00CF32D8" w:rsidRPr="00EB62B1" w:rsidRDefault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="00EF0A51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rema rasporedu</w:t>
            </w:r>
          </w:p>
          <w:p w:rsidR="00CF32D8" w:rsidRPr="00EB62B1" w:rsidRDefault="00EF0A51">
            <w:pPr>
              <w:pStyle w:val="TableParagraph"/>
              <w:spacing w:line="21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Učilišta</w:t>
            </w:r>
          </w:p>
        </w:tc>
        <w:tc>
          <w:tcPr>
            <w:tcW w:w="2271" w:type="dxa"/>
          </w:tcPr>
          <w:p w:rsidR="00CF32D8" w:rsidRPr="00EB62B1" w:rsidRDefault="00EF0A5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Učilište za vatrogastvo</w:t>
            </w:r>
          </w:p>
          <w:p w:rsidR="00CF32D8" w:rsidRPr="00EB62B1" w:rsidRDefault="00EF0A51">
            <w:pPr>
              <w:pStyle w:val="TableParagraph"/>
              <w:spacing w:line="21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 civilnu zaštitu</w:t>
            </w:r>
          </w:p>
        </w:tc>
        <w:tc>
          <w:tcPr>
            <w:tcW w:w="3260" w:type="dxa"/>
          </w:tcPr>
          <w:p w:rsidR="008B3582" w:rsidRDefault="008B3582" w:rsidP="008C2227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8B3582" w:rsidP="008C2227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MUP, Ravnateljstvo CZ Šibenik</w:t>
            </w: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32D8" w:rsidRPr="00EB62B1" w:rsidTr="006E66C1">
        <w:trPr>
          <w:trHeight w:val="690"/>
        </w:trPr>
        <w:tc>
          <w:tcPr>
            <w:tcW w:w="3438" w:type="dxa"/>
          </w:tcPr>
          <w:p w:rsidR="00CF32D8" w:rsidRPr="00EB62B1" w:rsidRDefault="00EF0A51" w:rsidP="008C2227">
            <w:pPr>
              <w:pStyle w:val="TableParagraph"/>
              <w:ind w:left="105" w:right="25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 Internet stranicu Grada </w:t>
            </w:r>
            <w:r w:rsidR="008C22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Šibenika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izraditi link na kojemu će biti</w:t>
            </w:r>
            <w:r w:rsidR="008C22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informacije za građane</w:t>
            </w:r>
          </w:p>
        </w:tc>
        <w:tc>
          <w:tcPr>
            <w:tcW w:w="2553" w:type="dxa"/>
          </w:tcPr>
          <w:p w:rsidR="008C2227" w:rsidRDefault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8C2227" w:rsidRDefault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Srpanj</w:t>
            </w:r>
          </w:p>
        </w:tc>
        <w:tc>
          <w:tcPr>
            <w:tcW w:w="2271" w:type="dxa"/>
          </w:tcPr>
          <w:p w:rsidR="00CF32D8" w:rsidRPr="00EB62B1" w:rsidRDefault="00EF0A51" w:rsidP="008C2227">
            <w:pPr>
              <w:pStyle w:val="TableParagraph"/>
              <w:ind w:left="109" w:right="51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Ovlašteni Upravni odjel Grada </w:t>
            </w:r>
            <w:r w:rsidR="008C22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Šibenika</w:t>
            </w: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32D8" w:rsidRPr="00EB62B1" w:rsidTr="006E66C1">
        <w:trPr>
          <w:trHeight w:val="460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Zatražiti Izvješće o radu i Plan</w:t>
            </w:r>
          </w:p>
          <w:p w:rsidR="00CF32D8" w:rsidRPr="00EB62B1" w:rsidRDefault="00EF0A51" w:rsidP="008C2227">
            <w:pPr>
              <w:pStyle w:val="TableParagraph"/>
              <w:spacing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rada od JVP </w:t>
            </w:r>
            <w:r w:rsidR="008C22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2553" w:type="dxa"/>
          </w:tcPr>
          <w:p w:rsidR="00CF32D8" w:rsidRPr="00EB62B1" w:rsidRDefault="00DB6E8F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</w:t>
            </w:r>
            <w:r w:rsidR="00EF0A51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tudeni</w:t>
            </w:r>
          </w:p>
        </w:tc>
        <w:tc>
          <w:tcPr>
            <w:tcW w:w="2271" w:type="dxa"/>
          </w:tcPr>
          <w:p w:rsidR="00CF32D8" w:rsidRPr="00EB62B1" w:rsidRDefault="00EF0A51" w:rsidP="008C2227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JVP </w:t>
            </w:r>
            <w:r w:rsidR="008C22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32D8" w:rsidRPr="00EB62B1" w:rsidTr="006E66C1">
        <w:trPr>
          <w:trHeight w:val="804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Planirati sredstva u Proračunu za</w:t>
            </w:r>
          </w:p>
          <w:p w:rsidR="00CF32D8" w:rsidRPr="00EB62B1" w:rsidRDefault="00EF0A51">
            <w:pPr>
              <w:pStyle w:val="TableParagraph"/>
              <w:spacing w:before="7" w:line="226" w:lineRule="exact"/>
              <w:ind w:left="105" w:right="32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potrebe postrojbi civilne zaštite i organizaciju vježbi</w:t>
            </w:r>
          </w:p>
        </w:tc>
        <w:tc>
          <w:tcPr>
            <w:tcW w:w="2553" w:type="dxa"/>
          </w:tcPr>
          <w:p w:rsidR="0005222A" w:rsidRDefault="0005222A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05222A" w:rsidP="0005222A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B6E8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</w:t>
            </w:r>
            <w:r w:rsidR="00EF0A51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tudeni</w:t>
            </w:r>
          </w:p>
        </w:tc>
        <w:tc>
          <w:tcPr>
            <w:tcW w:w="2271" w:type="dxa"/>
          </w:tcPr>
          <w:p w:rsidR="00CF32D8" w:rsidRPr="00EB62B1" w:rsidRDefault="00EF0A5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Stožer civilne zaštite</w:t>
            </w: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32D8" w:rsidRPr="00EB62B1" w:rsidTr="006E66C1">
        <w:trPr>
          <w:trHeight w:val="460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Napraviti </w:t>
            </w:r>
            <w:r w:rsidR="006E66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Analizu stanja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sustava</w:t>
            </w:r>
          </w:p>
          <w:p w:rsidR="00CF32D8" w:rsidRPr="00EB62B1" w:rsidRDefault="00EF0A51">
            <w:pPr>
              <w:pStyle w:val="TableParagraph"/>
              <w:spacing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civilne zaštite</w:t>
            </w:r>
            <w:r w:rsidR="009431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2021</w:t>
            </w:r>
            <w:r w:rsidR="006E66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2553" w:type="dxa"/>
          </w:tcPr>
          <w:p w:rsidR="00CF32D8" w:rsidRPr="00EB62B1" w:rsidRDefault="00DB6E8F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</w:t>
            </w:r>
            <w:r w:rsidR="00EF0A51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tudeni</w:t>
            </w:r>
          </w:p>
        </w:tc>
        <w:tc>
          <w:tcPr>
            <w:tcW w:w="2271" w:type="dxa"/>
          </w:tcPr>
          <w:p w:rsidR="00CF32D8" w:rsidRPr="00EB62B1" w:rsidRDefault="00EF0A5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Stožer civilne zaštite</w:t>
            </w: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EF0A51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Izvješće se podnosi Gradskom vijeću</w:t>
            </w:r>
          </w:p>
          <w:p w:rsidR="00CF32D8" w:rsidRPr="00EB62B1" w:rsidRDefault="00EF0A51" w:rsidP="0005222A">
            <w:pPr>
              <w:pStyle w:val="TableParagraph"/>
              <w:spacing w:line="21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Grada </w:t>
            </w:r>
            <w:r w:rsidR="0005222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Šibenika</w:t>
            </w:r>
          </w:p>
        </w:tc>
      </w:tr>
      <w:tr w:rsidR="00CF32D8" w:rsidRPr="00EB62B1" w:rsidTr="006E66C1">
        <w:trPr>
          <w:trHeight w:val="230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spacing w:line="210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Ažurirati sve planske dokumente</w:t>
            </w:r>
          </w:p>
        </w:tc>
        <w:tc>
          <w:tcPr>
            <w:tcW w:w="2553" w:type="dxa"/>
          </w:tcPr>
          <w:p w:rsidR="00CF32D8" w:rsidRPr="00EB62B1" w:rsidRDefault="00DB6E8F">
            <w:pPr>
              <w:pStyle w:val="TableParagraph"/>
              <w:spacing w:line="210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 w:rsidR="00EF0A51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ontinuirano tijekom godine</w:t>
            </w:r>
          </w:p>
        </w:tc>
        <w:tc>
          <w:tcPr>
            <w:tcW w:w="2271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CF32D8" w:rsidRPr="00EB62B1" w:rsidRDefault="00CF32D8">
      <w:pPr>
        <w:rPr>
          <w:rFonts w:ascii="Times New Roman" w:hAnsi="Times New Roman" w:cs="Times New Roman"/>
          <w:sz w:val="24"/>
          <w:szCs w:val="24"/>
          <w:lang w:val="hr-HR"/>
        </w:rPr>
        <w:sectPr w:rsidR="00CF32D8" w:rsidRPr="00EB62B1">
          <w:pgSz w:w="16840" w:h="11910" w:orient="landscape"/>
          <w:pgMar w:top="1100" w:right="700" w:bottom="1080" w:left="700" w:header="0" w:footer="887" w:gutter="0"/>
          <w:cols w:space="720"/>
        </w:sectPr>
      </w:pPr>
    </w:p>
    <w:p w:rsidR="00CF32D8" w:rsidRDefault="00CF32D8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Pr="00EB62B1" w:rsidRDefault="00556E21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553"/>
        <w:gridCol w:w="2271"/>
        <w:gridCol w:w="3260"/>
        <w:gridCol w:w="3697"/>
      </w:tblGrid>
      <w:tr w:rsidR="00CF32D8" w:rsidRPr="00EB62B1">
        <w:trPr>
          <w:trHeight w:val="757"/>
        </w:trPr>
        <w:tc>
          <w:tcPr>
            <w:tcW w:w="15219" w:type="dxa"/>
            <w:gridSpan w:val="5"/>
          </w:tcPr>
          <w:p w:rsidR="00CF32D8" w:rsidRPr="00EB62B1" w:rsidRDefault="00CF32D8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6E66C1" w:rsidP="006E66C1">
            <w:pPr>
              <w:pStyle w:val="TableParagraph"/>
              <w:ind w:right="6837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                                                                                               </w:t>
            </w:r>
            <w:r w:rsidR="0094315E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2022</w:t>
            </w:r>
            <w:r w:rsidR="00EF0A51" w:rsidRPr="006E66C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.</w:t>
            </w:r>
            <w:r w:rsidR="00EF0A51"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GODINA</w:t>
            </w:r>
          </w:p>
        </w:tc>
      </w:tr>
      <w:tr w:rsidR="00CF32D8" w:rsidRPr="00EB62B1" w:rsidTr="00912800">
        <w:trPr>
          <w:trHeight w:val="254"/>
        </w:trPr>
        <w:tc>
          <w:tcPr>
            <w:tcW w:w="3438" w:type="dxa"/>
          </w:tcPr>
          <w:p w:rsidR="00CF32D8" w:rsidRPr="00EB62B1" w:rsidRDefault="00EF0A51" w:rsidP="0005222A">
            <w:pPr>
              <w:pStyle w:val="TableParagraph"/>
              <w:spacing w:line="234" w:lineRule="exact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2553" w:type="dxa"/>
          </w:tcPr>
          <w:p w:rsidR="00CF32D8" w:rsidRPr="00EB62B1" w:rsidRDefault="00EF0A51">
            <w:pPr>
              <w:pStyle w:val="TableParagraph"/>
              <w:spacing w:line="234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ROKOVI IZVRŠENJA</w:t>
            </w:r>
          </w:p>
        </w:tc>
        <w:tc>
          <w:tcPr>
            <w:tcW w:w="2271" w:type="dxa"/>
          </w:tcPr>
          <w:p w:rsidR="00CF32D8" w:rsidRPr="00EB62B1" w:rsidRDefault="00EF0A51" w:rsidP="0005222A">
            <w:pPr>
              <w:pStyle w:val="TableParagraph"/>
              <w:spacing w:line="234" w:lineRule="exact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NOSITELJI IZRADE</w:t>
            </w:r>
          </w:p>
        </w:tc>
        <w:tc>
          <w:tcPr>
            <w:tcW w:w="3260" w:type="dxa"/>
          </w:tcPr>
          <w:p w:rsidR="00CF32D8" w:rsidRPr="00EB62B1" w:rsidRDefault="00EF0A51" w:rsidP="0005222A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SURADNJA</w:t>
            </w:r>
          </w:p>
        </w:tc>
        <w:tc>
          <w:tcPr>
            <w:tcW w:w="3697" w:type="dxa"/>
          </w:tcPr>
          <w:p w:rsidR="00CF32D8" w:rsidRPr="00EB62B1" w:rsidRDefault="00EF0A51" w:rsidP="0005222A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NAPOMENA</w:t>
            </w:r>
          </w:p>
        </w:tc>
      </w:tr>
      <w:tr w:rsidR="00CF32D8" w:rsidRPr="00EB62B1" w:rsidTr="00912800">
        <w:trPr>
          <w:trHeight w:val="690"/>
        </w:trPr>
        <w:tc>
          <w:tcPr>
            <w:tcW w:w="3438" w:type="dxa"/>
          </w:tcPr>
          <w:p w:rsidR="00CF32D8" w:rsidRPr="00EB62B1" w:rsidRDefault="00EF0A51" w:rsidP="00DB6E8F">
            <w:pPr>
              <w:pStyle w:val="TableParagraph"/>
              <w:ind w:left="105" w:right="16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Donijeti odluku o pozivanju pripadnika postrojbi zbog provjere</w:t>
            </w:r>
            <w:r w:rsidR="00DB6E8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mobilizacijske spremnosti</w:t>
            </w:r>
          </w:p>
        </w:tc>
        <w:tc>
          <w:tcPr>
            <w:tcW w:w="2553" w:type="dxa"/>
          </w:tcPr>
          <w:p w:rsidR="006E66C1" w:rsidRDefault="006E66C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6E66C1" w:rsidRDefault="006E66C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DB6E8F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  <w:r w:rsidR="00EF0A51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eljača</w:t>
            </w:r>
          </w:p>
        </w:tc>
        <w:tc>
          <w:tcPr>
            <w:tcW w:w="2271" w:type="dxa"/>
          </w:tcPr>
          <w:p w:rsidR="006E66C1" w:rsidRDefault="006E66C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6E66C1" w:rsidRDefault="006E66C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EF0A5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Gradonačelnik</w:t>
            </w:r>
          </w:p>
        </w:tc>
        <w:tc>
          <w:tcPr>
            <w:tcW w:w="3260" w:type="dxa"/>
          </w:tcPr>
          <w:p w:rsidR="008B3582" w:rsidRDefault="008B35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8B3582" w:rsidRDefault="008B3582" w:rsidP="008B35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MUP, Ravnateljstvo CZ</w:t>
            </w:r>
          </w:p>
          <w:p w:rsidR="00CF32D8" w:rsidRPr="00EB62B1" w:rsidRDefault="008B3582" w:rsidP="008B358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3697" w:type="dxa"/>
          </w:tcPr>
          <w:p w:rsidR="00CF32D8" w:rsidRPr="00EB62B1" w:rsidRDefault="00CF32D8" w:rsidP="0005222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6E21" w:rsidRPr="00EB62B1" w:rsidTr="00912800">
        <w:trPr>
          <w:trHeight w:val="686"/>
        </w:trPr>
        <w:tc>
          <w:tcPr>
            <w:tcW w:w="3438" w:type="dxa"/>
          </w:tcPr>
          <w:p w:rsidR="00556E21" w:rsidRDefault="00556E21">
            <w:r w:rsidRPr="009914C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Izraditi plan vježbi civilne zaštite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sudjelovati u Vježbi </w:t>
            </w:r>
          </w:p>
        </w:tc>
        <w:tc>
          <w:tcPr>
            <w:tcW w:w="2553" w:type="dxa"/>
          </w:tcPr>
          <w:p w:rsidR="00556E21" w:rsidRDefault="00556E21"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Listopad</w:t>
            </w:r>
          </w:p>
        </w:tc>
        <w:tc>
          <w:tcPr>
            <w:tcW w:w="2271" w:type="dxa"/>
          </w:tcPr>
          <w:p w:rsidR="00556E21" w:rsidRDefault="00556E21"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Gradonačelnik</w:t>
            </w:r>
          </w:p>
        </w:tc>
        <w:tc>
          <w:tcPr>
            <w:tcW w:w="3260" w:type="dxa"/>
          </w:tcPr>
          <w:p w:rsidR="00556E2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Stožer civilne zaštite</w:t>
            </w:r>
          </w:p>
          <w:p w:rsidR="00556E21" w:rsidRDefault="00556E21" w:rsidP="00556E21"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JVP, DVD, HGSS …</w:t>
            </w:r>
          </w:p>
        </w:tc>
        <w:tc>
          <w:tcPr>
            <w:tcW w:w="3697" w:type="dxa"/>
          </w:tcPr>
          <w:p w:rsidR="00556E21" w:rsidRDefault="00556E21"/>
        </w:tc>
      </w:tr>
      <w:tr w:rsidR="00CF32D8" w:rsidRPr="00EB62B1" w:rsidTr="00912800">
        <w:trPr>
          <w:trHeight w:val="686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ind w:left="105" w:right="272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Izvršiti pozivanje postrojbi civilne zaštite zbog provjere</w:t>
            </w:r>
          </w:p>
          <w:p w:rsidR="00CF32D8" w:rsidRPr="00EB62B1" w:rsidRDefault="00EF0A51">
            <w:pPr>
              <w:pStyle w:val="TableParagraph"/>
              <w:spacing w:line="211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mobilizacijske spremnosti</w:t>
            </w:r>
          </w:p>
        </w:tc>
        <w:tc>
          <w:tcPr>
            <w:tcW w:w="2553" w:type="dxa"/>
          </w:tcPr>
          <w:p w:rsidR="006E66C1" w:rsidRDefault="006E66C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6E66C1" w:rsidP="006E66C1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DB6E8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  <w:r w:rsidR="00EF0A51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žujak</w:t>
            </w:r>
          </w:p>
        </w:tc>
        <w:tc>
          <w:tcPr>
            <w:tcW w:w="2271" w:type="dxa"/>
          </w:tcPr>
          <w:p w:rsidR="006E66C1" w:rsidRDefault="006E66C1" w:rsidP="006E66C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8B3582" w:rsidP="006E66C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MUP, Ravnateljstvo CZ Šibenik</w:t>
            </w: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32D8" w:rsidRPr="00EB62B1" w:rsidTr="00912800">
        <w:trPr>
          <w:trHeight w:val="522"/>
        </w:trPr>
        <w:tc>
          <w:tcPr>
            <w:tcW w:w="3438" w:type="dxa"/>
          </w:tcPr>
          <w:p w:rsidR="00CF32D8" w:rsidRPr="00EB62B1" w:rsidRDefault="00EF0A51" w:rsidP="00912800">
            <w:pPr>
              <w:pStyle w:val="TableParagraph"/>
              <w:ind w:left="105" w:right="49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Zatražiti Izvješće o radu i Plan rada JVP </w:t>
            </w:r>
            <w:r w:rsidR="009128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2553" w:type="dxa"/>
          </w:tcPr>
          <w:p w:rsidR="00912800" w:rsidRDefault="00912800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DB6E8F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="00EF0A51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ujan</w:t>
            </w:r>
          </w:p>
        </w:tc>
        <w:tc>
          <w:tcPr>
            <w:tcW w:w="2271" w:type="dxa"/>
          </w:tcPr>
          <w:p w:rsidR="00912800" w:rsidRDefault="00912800" w:rsidP="00912800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EF0A51" w:rsidP="00912800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JVP </w:t>
            </w:r>
            <w:r w:rsidR="009128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32D8" w:rsidRPr="00EB62B1" w:rsidTr="00912800">
        <w:trPr>
          <w:trHeight w:val="690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ind w:left="105" w:right="217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Planirati sredstva u Proračunu za potrebe postrojbi civilne zaštite i</w:t>
            </w:r>
          </w:p>
          <w:p w:rsidR="00CF32D8" w:rsidRPr="00EB62B1" w:rsidRDefault="00EF0A51">
            <w:pPr>
              <w:pStyle w:val="TableParagraph"/>
              <w:spacing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organizaciju vježbi</w:t>
            </w:r>
          </w:p>
        </w:tc>
        <w:tc>
          <w:tcPr>
            <w:tcW w:w="2553" w:type="dxa"/>
          </w:tcPr>
          <w:p w:rsidR="00912800" w:rsidRDefault="00912800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912800" w:rsidRDefault="00912800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DB6E8F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</w:t>
            </w:r>
            <w:r w:rsidR="00EF0A51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istopad</w:t>
            </w:r>
          </w:p>
        </w:tc>
        <w:tc>
          <w:tcPr>
            <w:tcW w:w="2271" w:type="dxa"/>
          </w:tcPr>
          <w:p w:rsidR="00912800" w:rsidRDefault="00912800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912800" w:rsidRDefault="00912800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CF32D8" w:rsidRPr="00EB62B1" w:rsidRDefault="00EF0A5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Stožer civilne zaštite</w:t>
            </w: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F32D8" w:rsidRPr="00EB62B1" w:rsidTr="00912800">
        <w:trPr>
          <w:trHeight w:val="455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Napraviti </w:t>
            </w:r>
            <w:r w:rsidR="009128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Analizu  stanja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sustava</w:t>
            </w:r>
          </w:p>
          <w:p w:rsidR="00CF32D8" w:rsidRPr="00EB62B1" w:rsidRDefault="00EF0A51">
            <w:pPr>
              <w:pStyle w:val="TableParagraph"/>
              <w:spacing w:line="211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civilne zaštite</w:t>
            </w:r>
          </w:p>
        </w:tc>
        <w:tc>
          <w:tcPr>
            <w:tcW w:w="2553" w:type="dxa"/>
          </w:tcPr>
          <w:p w:rsidR="00CF32D8" w:rsidRPr="00EB62B1" w:rsidRDefault="00DB6E8F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</w:t>
            </w:r>
            <w:r w:rsidR="00EF0A51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tudeni</w:t>
            </w:r>
          </w:p>
        </w:tc>
        <w:tc>
          <w:tcPr>
            <w:tcW w:w="2271" w:type="dxa"/>
          </w:tcPr>
          <w:p w:rsidR="00CF32D8" w:rsidRPr="00EB62B1" w:rsidRDefault="00EF0A5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Stožer civilne zaštite</w:t>
            </w: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EF0A51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Izvješće se podnosi Gradskom vijeću</w:t>
            </w:r>
          </w:p>
          <w:p w:rsidR="00CF32D8" w:rsidRPr="00EB62B1" w:rsidRDefault="00EF0A51" w:rsidP="00912800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Grada </w:t>
            </w:r>
            <w:r w:rsidR="0091280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Šibenika</w:t>
            </w:r>
          </w:p>
        </w:tc>
      </w:tr>
      <w:tr w:rsidR="00CF32D8" w:rsidRPr="00EB62B1" w:rsidTr="00912800">
        <w:trPr>
          <w:trHeight w:val="230"/>
        </w:trPr>
        <w:tc>
          <w:tcPr>
            <w:tcW w:w="3438" w:type="dxa"/>
          </w:tcPr>
          <w:p w:rsidR="00CF32D8" w:rsidRPr="00EB62B1" w:rsidRDefault="00EF0A51">
            <w:pPr>
              <w:pStyle w:val="TableParagraph"/>
              <w:spacing w:line="210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Ažurirati sve planske dokumente</w:t>
            </w:r>
          </w:p>
        </w:tc>
        <w:tc>
          <w:tcPr>
            <w:tcW w:w="2553" w:type="dxa"/>
          </w:tcPr>
          <w:p w:rsidR="00CF32D8" w:rsidRPr="00EB62B1" w:rsidRDefault="00DB6E8F">
            <w:pPr>
              <w:pStyle w:val="TableParagraph"/>
              <w:spacing w:line="210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 w:rsidR="00EF0A51"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ontinuirano tijekom godine</w:t>
            </w:r>
          </w:p>
        </w:tc>
        <w:tc>
          <w:tcPr>
            <w:tcW w:w="2271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260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CF32D8" w:rsidRPr="00EB62B1" w:rsidRDefault="00CF32D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CF32D8" w:rsidRDefault="00CF32D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B3582" w:rsidRDefault="008B358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B3582" w:rsidRDefault="008B3582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6E21" w:rsidRDefault="00556E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B3582" w:rsidRDefault="008B3582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553"/>
        <w:gridCol w:w="2271"/>
        <w:gridCol w:w="3260"/>
        <w:gridCol w:w="3697"/>
      </w:tblGrid>
      <w:tr w:rsidR="00556E21" w:rsidRPr="00EB62B1" w:rsidTr="00556E21">
        <w:trPr>
          <w:trHeight w:val="757"/>
        </w:trPr>
        <w:tc>
          <w:tcPr>
            <w:tcW w:w="15219" w:type="dxa"/>
            <w:gridSpan w:val="5"/>
          </w:tcPr>
          <w:p w:rsidR="00556E21" w:rsidRPr="00EB62B1" w:rsidRDefault="00556E21" w:rsidP="00556E21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ind w:right="6837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                                                                                               2023</w:t>
            </w:r>
            <w:r w:rsidRPr="006E66C1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>.</w:t>
            </w: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GODINA</w:t>
            </w:r>
          </w:p>
        </w:tc>
      </w:tr>
      <w:tr w:rsidR="00556E21" w:rsidRPr="00EB62B1" w:rsidTr="00556E21">
        <w:trPr>
          <w:trHeight w:val="254"/>
        </w:trPr>
        <w:tc>
          <w:tcPr>
            <w:tcW w:w="3438" w:type="dxa"/>
          </w:tcPr>
          <w:p w:rsidR="00556E21" w:rsidRPr="00EB62B1" w:rsidRDefault="00556E21" w:rsidP="00556E21">
            <w:pPr>
              <w:pStyle w:val="TableParagraph"/>
              <w:spacing w:line="234" w:lineRule="exact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AKTIVNOSTI</w:t>
            </w:r>
          </w:p>
        </w:tc>
        <w:tc>
          <w:tcPr>
            <w:tcW w:w="2553" w:type="dxa"/>
          </w:tcPr>
          <w:p w:rsidR="00556E21" w:rsidRPr="00EB62B1" w:rsidRDefault="00556E21" w:rsidP="00556E21">
            <w:pPr>
              <w:pStyle w:val="TableParagraph"/>
              <w:spacing w:line="234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ROKOVI IZVRŠENJA</w:t>
            </w:r>
          </w:p>
        </w:tc>
        <w:tc>
          <w:tcPr>
            <w:tcW w:w="2271" w:type="dxa"/>
          </w:tcPr>
          <w:p w:rsidR="00556E21" w:rsidRPr="00EB62B1" w:rsidRDefault="00556E21" w:rsidP="00556E21">
            <w:pPr>
              <w:pStyle w:val="TableParagraph"/>
              <w:spacing w:line="234" w:lineRule="exact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NOSITELJI IZRADE</w:t>
            </w:r>
          </w:p>
        </w:tc>
        <w:tc>
          <w:tcPr>
            <w:tcW w:w="3260" w:type="dxa"/>
          </w:tcPr>
          <w:p w:rsidR="00556E21" w:rsidRPr="00EB62B1" w:rsidRDefault="00556E21" w:rsidP="00556E21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SURADNJA</w:t>
            </w:r>
          </w:p>
        </w:tc>
        <w:tc>
          <w:tcPr>
            <w:tcW w:w="3697" w:type="dxa"/>
          </w:tcPr>
          <w:p w:rsidR="00556E21" w:rsidRPr="00EB62B1" w:rsidRDefault="00556E21" w:rsidP="00556E21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NAPOMENA</w:t>
            </w:r>
          </w:p>
        </w:tc>
      </w:tr>
      <w:tr w:rsidR="00556E21" w:rsidRPr="00EB62B1" w:rsidTr="00556E21">
        <w:trPr>
          <w:trHeight w:val="690"/>
        </w:trPr>
        <w:tc>
          <w:tcPr>
            <w:tcW w:w="3438" w:type="dxa"/>
          </w:tcPr>
          <w:p w:rsidR="00556E21" w:rsidRPr="00EB62B1" w:rsidRDefault="00556E21" w:rsidP="00556E21">
            <w:pPr>
              <w:pStyle w:val="TableParagraph"/>
              <w:ind w:left="105" w:right="16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Donijeti odluku o pozivanju pripadnika postrojbi zbog provjere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mobilizacijske spremnosti</w:t>
            </w:r>
          </w:p>
        </w:tc>
        <w:tc>
          <w:tcPr>
            <w:tcW w:w="2553" w:type="dxa"/>
          </w:tcPr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eljača</w:t>
            </w:r>
          </w:p>
        </w:tc>
        <w:tc>
          <w:tcPr>
            <w:tcW w:w="2271" w:type="dxa"/>
          </w:tcPr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Gradonačelnik</w:t>
            </w:r>
          </w:p>
        </w:tc>
        <w:tc>
          <w:tcPr>
            <w:tcW w:w="3260" w:type="dxa"/>
          </w:tcPr>
          <w:p w:rsidR="00556E2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Default="00556E21" w:rsidP="00556E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MUP, Ravnateljstvo CZ</w:t>
            </w:r>
          </w:p>
          <w:p w:rsidR="00556E21" w:rsidRPr="00EB62B1" w:rsidRDefault="00556E21" w:rsidP="00556E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3697" w:type="dxa"/>
          </w:tcPr>
          <w:p w:rsidR="00556E21" w:rsidRPr="00EB62B1" w:rsidRDefault="00556E21" w:rsidP="00556E2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6E21" w:rsidRPr="00EB62B1" w:rsidTr="00556E21">
        <w:trPr>
          <w:trHeight w:val="686"/>
        </w:trPr>
        <w:tc>
          <w:tcPr>
            <w:tcW w:w="3438" w:type="dxa"/>
          </w:tcPr>
          <w:p w:rsidR="00556E21" w:rsidRPr="00EB62B1" w:rsidRDefault="00556E21" w:rsidP="00556E21">
            <w:pPr>
              <w:pStyle w:val="TableParagraph"/>
              <w:ind w:left="105" w:right="272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914C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Izraditi plan vježbi civilne zaštite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sudjelovati u Vježbi</w:t>
            </w:r>
          </w:p>
        </w:tc>
        <w:tc>
          <w:tcPr>
            <w:tcW w:w="2553" w:type="dxa"/>
          </w:tcPr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Listopad</w:t>
            </w:r>
          </w:p>
        </w:tc>
        <w:tc>
          <w:tcPr>
            <w:tcW w:w="2271" w:type="dxa"/>
          </w:tcPr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Gradonačelnik</w:t>
            </w:r>
          </w:p>
        </w:tc>
        <w:tc>
          <w:tcPr>
            <w:tcW w:w="3260" w:type="dxa"/>
          </w:tcPr>
          <w:p w:rsidR="00556E2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Stožer civilne zaštite</w:t>
            </w:r>
          </w:p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JVP, DVD, HGSS …</w:t>
            </w:r>
          </w:p>
        </w:tc>
        <w:tc>
          <w:tcPr>
            <w:tcW w:w="3697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6E21" w:rsidRPr="00EB62B1" w:rsidTr="00556E21">
        <w:trPr>
          <w:trHeight w:val="686"/>
        </w:trPr>
        <w:tc>
          <w:tcPr>
            <w:tcW w:w="3438" w:type="dxa"/>
          </w:tcPr>
          <w:p w:rsidR="00556E21" w:rsidRPr="00EB62B1" w:rsidRDefault="00556E21" w:rsidP="00556E21">
            <w:pPr>
              <w:pStyle w:val="TableParagraph"/>
              <w:ind w:left="105" w:right="272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Izvršiti pozivanje postrojbi civilne zaštite zbog provjere</w:t>
            </w:r>
          </w:p>
          <w:p w:rsidR="00556E21" w:rsidRPr="00EB62B1" w:rsidRDefault="00556E21" w:rsidP="00556E21">
            <w:pPr>
              <w:pStyle w:val="TableParagraph"/>
              <w:spacing w:line="211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mobilizacijske spremnosti</w:t>
            </w:r>
          </w:p>
        </w:tc>
        <w:tc>
          <w:tcPr>
            <w:tcW w:w="2553" w:type="dxa"/>
          </w:tcPr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O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žujak</w:t>
            </w:r>
          </w:p>
        </w:tc>
        <w:tc>
          <w:tcPr>
            <w:tcW w:w="2271" w:type="dxa"/>
          </w:tcPr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MUP, Ravnateljstvo CZ Šibenik</w:t>
            </w:r>
          </w:p>
        </w:tc>
        <w:tc>
          <w:tcPr>
            <w:tcW w:w="3260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6E21" w:rsidRPr="00EB62B1" w:rsidTr="00556E21">
        <w:trPr>
          <w:trHeight w:val="522"/>
        </w:trPr>
        <w:tc>
          <w:tcPr>
            <w:tcW w:w="3438" w:type="dxa"/>
          </w:tcPr>
          <w:p w:rsidR="00556E21" w:rsidRPr="00EB62B1" w:rsidRDefault="00556E21" w:rsidP="00556E21">
            <w:pPr>
              <w:pStyle w:val="TableParagraph"/>
              <w:ind w:left="105" w:right="49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Zatražiti Izvješće o radu i Plan rada JVP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2553" w:type="dxa"/>
          </w:tcPr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ujan</w:t>
            </w:r>
          </w:p>
        </w:tc>
        <w:tc>
          <w:tcPr>
            <w:tcW w:w="2271" w:type="dxa"/>
          </w:tcPr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JVP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</w:t>
            </w:r>
          </w:p>
        </w:tc>
        <w:tc>
          <w:tcPr>
            <w:tcW w:w="3260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6E21" w:rsidRPr="00EB62B1" w:rsidTr="00556E21">
        <w:trPr>
          <w:trHeight w:val="690"/>
        </w:trPr>
        <w:tc>
          <w:tcPr>
            <w:tcW w:w="3438" w:type="dxa"/>
          </w:tcPr>
          <w:p w:rsidR="00556E21" w:rsidRPr="00EB62B1" w:rsidRDefault="00556E21" w:rsidP="00556E21">
            <w:pPr>
              <w:pStyle w:val="TableParagraph"/>
              <w:ind w:left="105" w:right="217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Planirati sredstva u Proračunu za potrebe postrojbi civilne zaštite i</w:t>
            </w:r>
          </w:p>
          <w:p w:rsidR="00556E21" w:rsidRPr="00EB62B1" w:rsidRDefault="00556E21" w:rsidP="00556E21">
            <w:pPr>
              <w:pStyle w:val="TableParagraph"/>
              <w:spacing w:line="21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organizaciju vježbi</w:t>
            </w:r>
          </w:p>
        </w:tc>
        <w:tc>
          <w:tcPr>
            <w:tcW w:w="2553" w:type="dxa"/>
          </w:tcPr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istopad</w:t>
            </w:r>
          </w:p>
        </w:tc>
        <w:tc>
          <w:tcPr>
            <w:tcW w:w="2271" w:type="dxa"/>
          </w:tcPr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Stožer civilne zaštite</w:t>
            </w:r>
          </w:p>
        </w:tc>
        <w:tc>
          <w:tcPr>
            <w:tcW w:w="3260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556E21" w:rsidRPr="00EB62B1" w:rsidTr="00556E21">
        <w:trPr>
          <w:trHeight w:val="455"/>
        </w:trPr>
        <w:tc>
          <w:tcPr>
            <w:tcW w:w="3438" w:type="dxa"/>
          </w:tcPr>
          <w:p w:rsidR="00556E21" w:rsidRPr="00EB62B1" w:rsidRDefault="00556E21" w:rsidP="00556E21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Napraviti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Analizu  stanja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sustava</w:t>
            </w:r>
          </w:p>
          <w:p w:rsidR="00556E21" w:rsidRPr="00EB62B1" w:rsidRDefault="00556E21" w:rsidP="00556E21">
            <w:pPr>
              <w:pStyle w:val="TableParagraph"/>
              <w:spacing w:line="211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civilne zaštite</w:t>
            </w:r>
          </w:p>
        </w:tc>
        <w:tc>
          <w:tcPr>
            <w:tcW w:w="2553" w:type="dxa"/>
          </w:tcPr>
          <w:p w:rsidR="00556E21" w:rsidRPr="00EB62B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tudeni</w:t>
            </w:r>
          </w:p>
        </w:tc>
        <w:tc>
          <w:tcPr>
            <w:tcW w:w="2271" w:type="dxa"/>
          </w:tcPr>
          <w:p w:rsidR="00556E21" w:rsidRPr="00EB62B1" w:rsidRDefault="00556E21" w:rsidP="00556E21">
            <w:pPr>
              <w:pStyle w:val="TableParagraph"/>
              <w:spacing w:line="22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Stožer civilne zaštite</w:t>
            </w:r>
          </w:p>
        </w:tc>
        <w:tc>
          <w:tcPr>
            <w:tcW w:w="3260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556E21" w:rsidRPr="00EB62B1" w:rsidRDefault="00556E21" w:rsidP="00556E21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Izvješće se podnosi Gradskom vijeću</w:t>
            </w:r>
          </w:p>
          <w:p w:rsidR="00556E21" w:rsidRPr="00EB62B1" w:rsidRDefault="00556E21" w:rsidP="00556E21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Grada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Šibenika</w:t>
            </w:r>
          </w:p>
        </w:tc>
      </w:tr>
      <w:tr w:rsidR="00556E21" w:rsidRPr="00EB62B1" w:rsidTr="00556E21">
        <w:trPr>
          <w:trHeight w:val="690"/>
        </w:trPr>
        <w:tc>
          <w:tcPr>
            <w:tcW w:w="3438" w:type="dxa"/>
          </w:tcPr>
          <w:p w:rsidR="00556E21" w:rsidRPr="00EB62B1" w:rsidRDefault="00556E21" w:rsidP="00556E21">
            <w:pPr>
              <w:pStyle w:val="TableParagraph"/>
              <w:spacing w:before="3" w:line="235" w:lineRule="auto"/>
              <w:ind w:left="105" w:right="94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Izraditi S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mjernice za </w:t>
            </w:r>
            <w:proofErr w:type="spellStart"/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org</w:t>
            </w:r>
            <w:proofErr w:type="spellEnd"/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i razvoj sustava civilne zaštite za razdoblje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od 2024. do 2027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</w:p>
        </w:tc>
        <w:tc>
          <w:tcPr>
            <w:tcW w:w="2553" w:type="dxa"/>
          </w:tcPr>
          <w:p w:rsidR="00556E2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Studeni</w:t>
            </w:r>
          </w:p>
        </w:tc>
        <w:tc>
          <w:tcPr>
            <w:tcW w:w="2271" w:type="dxa"/>
          </w:tcPr>
          <w:p w:rsidR="00556E2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Stožer civilne zaštite</w:t>
            </w:r>
          </w:p>
        </w:tc>
        <w:tc>
          <w:tcPr>
            <w:tcW w:w="3260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556E21" w:rsidRDefault="00556E21" w:rsidP="00556E21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556E21" w:rsidRPr="00EB62B1" w:rsidRDefault="00556E21" w:rsidP="00556E21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Smjernice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se podnosi Gradskom vijeću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Grada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Šibenika</w:t>
            </w:r>
          </w:p>
        </w:tc>
      </w:tr>
      <w:tr w:rsidR="00556E21" w:rsidRPr="00EB62B1" w:rsidTr="00556E21">
        <w:trPr>
          <w:trHeight w:val="230"/>
        </w:trPr>
        <w:tc>
          <w:tcPr>
            <w:tcW w:w="3438" w:type="dxa"/>
          </w:tcPr>
          <w:p w:rsidR="00556E21" w:rsidRPr="00EB62B1" w:rsidRDefault="00556E21" w:rsidP="00556E21">
            <w:pPr>
              <w:pStyle w:val="TableParagraph"/>
              <w:spacing w:line="210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Ažurirati sve planske dokumente</w:t>
            </w:r>
          </w:p>
        </w:tc>
        <w:tc>
          <w:tcPr>
            <w:tcW w:w="2553" w:type="dxa"/>
          </w:tcPr>
          <w:p w:rsidR="00556E21" w:rsidRPr="00EB62B1" w:rsidRDefault="00556E21" w:rsidP="00556E21">
            <w:pPr>
              <w:pStyle w:val="TableParagraph"/>
              <w:spacing w:line="210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 w:rsidRPr="00EB62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ontinuirano tijekom godine</w:t>
            </w:r>
          </w:p>
        </w:tc>
        <w:tc>
          <w:tcPr>
            <w:tcW w:w="2271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260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697" w:type="dxa"/>
          </w:tcPr>
          <w:p w:rsidR="00556E21" w:rsidRPr="00EB62B1" w:rsidRDefault="00556E21" w:rsidP="00556E2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8B3582" w:rsidRPr="00EB62B1" w:rsidRDefault="008B3582">
      <w:pPr>
        <w:rPr>
          <w:rFonts w:ascii="Times New Roman" w:hAnsi="Times New Roman" w:cs="Times New Roman"/>
          <w:sz w:val="24"/>
          <w:szCs w:val="24"/>
          <w:lang w:val="hr-HR"/>
        </w:rPr>
        <w:sectPr w:rsidR="008B3582" w:rsidRPr="00EB62B1">
          <w:pgSz w:w="16840" w:h="11910" w:orient="landscape"/>
          <w:pgMar w:top="1100" w:right="700" w:bottom="1080" w:left="700" w:header="0" w:footer="887" w:gutter="0"/>
          <w:cols w:space="720"/>
        </w:sectPr>
      </w:pPr>
    </w:p>
    <w:p w:rsidR="00CF32D8" w:rsidRPr="00EB62B1" w:rsidRDefault="00EF0A51">
      <w:pPr>
        <w:pStyle w:val="Naslov1"/>
        <w:numPr>
          <w:ilvl w:val="0"/>
          <w:numId w:val="10"/>
        </w:numPr>
        <w:tabs>
          <w:tab w:val="left" w:pos="832"/>
        </w:tabs>
        <w:spacing w:before="87"/>
        <w:ind w:left="832" w:hanging="356"/>
        <w:jc w:val="left"/>
        <w:rPr>
          <w:rFonts w:ascii="Times New Roman" w:hAnsi="Times New Roman" w:cs="Times New Roman"/>
          <w:lang w:val="hr-HR"/>
        </w:rPr>
      </w:pPr>
      <w:r w:rsidRPr="00EB62B1">
        <w:rPr>
          <w:rFonts w:ascii="Times New Roman" w:hAnsi="Times New Roman" w:cs="Times New Roman"/>
          <w:lang w:val="hr-HR"/>
        </w:rPr>
        <w:lastRenderedPageBreak/>
        <w:t>ZAVRŠNE</w:t>
      </w:r>
      <w:r w:rsidRPr="00EB62B1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EB62B1">
        <w:rPr>
          <w:rFonts w:ascii="Times New Roman" w:hAnsi="Times New Roman" w:cs="Times New Roman"/>
          <w:lang w:val="hr-HR"/>
        </w:rPr>
        <w:t>ODREDBE</w:t>
      </w:r>
    </w:p>
    <w:p w:rsidR="00CF32D8" w:rsidRPr="00EB62B1" w:rsidRDefault="00CF32D8">
      <w:pPr>
        <w:pStyle w:val="Tijelotekst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EB62B1" w:rsidRDefault="00912800" w:rsidP="00912800">
      <w:pPr>
        <w:pStyle w:val="Tijeloteksta"/>
        <w:tabs>
          <w:tab w:val="left" w:pos="4134"/>
        </w:tabs>
        <w:spacing w:before="211"/>
        <w:ind w:left="116" w:right="111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Ove Smjernice </w:t>
      </w:r>
      <w:r w:rsidR="00EF0A51" w:rsidRPr="00EB62B1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za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organizaciju i razvoj sustava civilne zaštite na području Gr</w:t>
      </w:r>
      <w:r>
        <w:rPr>
          <w:rFonts w:ascii="Times New Roman" w:hAnsi="Times New Roman" w:cs="Times New Roman"/>
          <w:sz w:val="24"/>
          <w:szCs w:val="24"/>
          <w:lang w:val="hr-HR"/>
        </w:rPr>
        <w:t>ada Šibenik</w:t>
      </w:r>
      <w:r w:rsidR="00556E21">
        <w:rPr>
          <w:rFonts w:ascii="Times New Roman" w:hAnsi="Times New Roman" w:cs="Times New Roman"/>
          <w:sz w:val="24"/>
          <w:szCs w:val="24"/>
          <w:lang w:val="hr-HR"/>
        </w:rPr>
        <w:t>a za razdoblje  od  2020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 xml:space="preserve">.  do </w:t>
      </w:r>
      <w:r w:rsidR="00EF0A51" w:rsidRPr="00EB62B1">
        <w:rPr>
          <w:rFonts w:ascii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556E21">
        <w:rPr>
          <w:rFonts w:ascii="Times New Roman" w:hAnsi="Times New Roman" w:cs="Times New Roman"/>
          <w:sz w:val="24"/>
          <w:szCs w:val="24"/>
          <w:lang w:val="hr-HR"/>
        </w:rPr>
        <w:t>2023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F0A51" w:rsidRPr="00EB62B1">
        <w:rPr>
          <w:rFonts w:ascii="Times New Roman" w:hAnsi="Times New Roman" w:cs="Times New Roman"/>
          <w:spacing w:val="58"/>
          <w:sz w:val="24"/>
          <w:szCs w:val="24"/>
          <w:lang w:val="hr-HR"/>
        </w:rPr>
        <w:t xml:space="preserve"> 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godine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ab/>
        <w:t>stupaju na snagu osmog dana od dana objave 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„Glasniku Grada Šibenika</w:t>
      </w:r>
      <w:r w:rsidR="00EF0A51" w:rsidRPr="00EB62B1">
        <w:rPr>
          <w:rFonts w:ascii="Times New Roman" w:hAnsi="Times New Roman" w:cs="Times New Roman"/>
          <w:sz w:val="24"/>
          <w:szCs w:val="24"/>
          <w:lang w:val="hr-HR"/>
        </w:rPr>
        <w:t>“.</w:t>
      </w:r>
    </w:p>
    <w:p w:rsidR="00CF32D8" w:rsidRPr="00EB62B1" w:rsidRDefault="00CF32D8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CF32D8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CF32D8">
      <w:pPr>
        <w:pStyle w:val="Tijeloteksta"/>
        <w:spacing w:before="4"/>
        <w:rPr>
          <w:rFonts w:ascii="Times New Roman" w:hAnsi="Times New Roman" w:cs="Times New Roman"/>
          <w:sz w:val="24"/>
          <w:szCs w:val="24"/>
          <w:lang w:val="hr-HR"/>
        </w:rPr>
      </w:pPr>
    </w:p>
    <w:p w:rsidR="00912800" w:rsidRPr="00DB6E8F" w:rsidRDefault="007E7F04" w:rsidP="00DB6E8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810-01/19</w:t>
      </w:r>
      <w:r w:rsidR="00DB6E8F" w:rsidRPr="00DB6E8F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912800" w:rsidRPr="00DB6E8F">
        <w:rPr>
          <w:rFonts w:ascii="Times New Roman" w:hAnsi="Times New Roman" w:cs="Times New Roman"/>
          <w:sz w:val="24"/>
          <w:szCs w:val="24"/>
          <w:lang w:val="hr-HR"/>
        </w:rPr>
        <w:t>01/</w:t>
      </w:r>
      <w:r w:rsidR="00CF446B">
        <w:rPr>
          <w:rFonts w:ascii="Times New Roman" w:hAnsi="Times New Roman" w:cs="Times New Roman"/>
          <w:sz w:val="24"/>
          <w:szCs w:val="24"/>
          <w:lang w:val="hr-HR"/>
        </w:rPr>
        <w:t>09</w:t>
      </w:r>
    </w:p>
    <w:p w:rsidR="00912800" w:rsidRPr="00DB6E8F" w:rsidRDefault="00EF0A51" w:rsidP="00DB6E8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DB6E8F">
        <w:rPr>
          <w:rFonts w:ascii="Times New Roman" w:hAnsi="Times New Roman" w:cs="Times New Roman"/>
          <w:sz w:val="24"/>
          <w:szCs w:val="24"/>
          <w:lang w:val="hr-HR"/>
        </w:rPr>
        <w:t>URBROJ: 21</w:t>
      </w:r>
      <w:r w:rsidR="000377D4" w:rsidRPr="00DB6E8F">
        <w:rPr>
          <w:rFonts w:ascii="Times New Roman" w:hAnsi="Times New Roman" w:cs="Times New Roman"/>
          <w:sz w:val="24"/>
          <w:szCs w:val="24"/>
          <w:lang w:val="hr-HR"/>
        </w:rPr>
        <w:t>82/</w:t>
      </w:r>
      <w:r w:rsidR="00912800" w:rsidRPr="00DB6E8F">
        <w:rPr>
          <w:rFonts w:ascii="Times New Roman" w:hAnsi="Times New Roman" w:cs="Times New Roman"/>
          <w:sz w:val="24"/>
          <w:szCs w:val="24"/>
          <w:lang w:val="hr-HR"/>
        </w:rPr>
        <w:t>01-</w:t>
      </w:r>
      <w:r w:rsidR="00DB6E8F">
        <w:rPr>
          <w:rFonts w:ascii="Times New Roman" w:hAnsi="Times New Roman" w:cs="Times New Roman"/>
          <w:sz w:val="24"/>
          <w:szCs w:val="24"/>
          <w:lang w:val="hr-HR"/>
        </w:rPr>
        <w:t>10-</w:t>
      </w:r>
      <w:r w:rsidR="007E7F04">
        <w:rPr>
          <w:rFonts w:ascii="Times New Roman" w:hAnsi="Times New Roman" w:cs="Times New Roman"/>
          <w:sz w:val="24"/>
          <w:szCs w:val="24"/>
          <w:lang w:val="hr-HR"/>
        </w:rPr>
        <w:t>19</w:t>
      </w:r>
      <w:r w:rsidR="000377D4" w:rsidRPr="00DB6E8F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170119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:rsidR="00CF32D8" w:rsidRPr="00DB6E8F" w:rsidRDefault="00912800" w:rsidP="00DB6E8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DB6E8F">
        <w:rPr>
          <w:rFonts w:ascii="Times New Roman" w:hAnsi="Times New Roman" w:cs="Times New Roman"/>
          <w:sz w:val="24"/>
          <w:szCs w:val="24"/>
          <w:lang w:val="hr-HR"/>
        </w:rPr>
        <w:t xml:space="preserve">Šibenik, </w:t>
      </w:r>
      <w:r w:rsidR="00170119">
        <w:rPr>
          <w:rFonts w:ascii="Times New Roman" w:hAnsi="Times New Roman" w:cs="Times New Roman"/>
          <w:sz w:val="24"/>
          <w:szCs w:val="24"/>
          <w:lang w:val="hr-HR"/>
        </w:rPr>
        <w:t xml:space="preserve">11. </w:t>
      </w:r>
      <w:r w:rsidRPr="00DB6E8F">
        <w:rPr>
          <w:rFonts w:ascii="Times New Roman" w:hAnsi="Times New Roman" w:cs="Times New Roman"/>
          <w:sz w:val="24"/>
          <w:szCs w:val="24"/>
          <w:u w:val="single" w:color="FFFFFF" w:themeColor="background1"/>
          <w:lang w:val="hr-HR"/>
        </w:rPr>
        <w:t xml:space="preserve"> </w:t>
      </w:r>
      <w:r w:rsidR="00CF446B">
        <w:rPr>
          <w:rFonts w:ascii="Times New Roman" w:hAnsi="Times New Roman" w:cs="Times New Roman"/>
          <w:sz w:val="24"/>
          <w:szCs w:val="24"/>
          <w:u w:val="single" w:color="FFFFFF" w:themeColor="background1"/>
          <w:lang w:val="hr-HR"/>
        </w:rPr>
        <w:t>prosinca</w:t>
      </w:r>
      <w:r w:rsidR="007E7F04">
        <w:rPr>
          <w:rFonts w:ascii="Times New Roman" w:hAnsi="Times New Roman" w:cs="Times New Roman"/>
          <w:sz w:val="24"/>
          <w:szCs w:val="24"/>
          <w:u w:val="single" w:color="FFFFFF" w:themeColor="background1"/>
          <w:lang w:val="hr-HR"/>
        </w:rPr>
        <w:t xml:space="preserve"> 2019</w:t>
      </w:r>
      <w:r w:rsidR="00DB6E8F">
        <w:rPr>
          <w:rFonts w:ascii="Times New Roman" w:hAnsi="Times New Roman" w:cs="Times New Roman"/>
          <w:sz w:val="24"/>
          <w:szCs w:val="24"/>
          <w:u w:val="single" w:color="FFFFFF" w:themeColor="background1"/>
          <w:lang w:val="hr-HR"/>
        </w:rPr>
        <w:t>.</w:t>
      </w:r>
      <w:r w:rsidR="00DB6E8F" w:rsidRPr="00DB6E8F">
        <w:rPr>
          <w:rFonts w:ascii="Times New Roman" w:hAnsi="Times New Roman" w:cs="Times New Roman"/>
          <w:sz w:val="24"/>
          <w:szCs w:val="24"/>
          <w:u w:val="single" w:color="FFFFFF" w:themeColor="background1"/>
          <w:lang w:val="hr-HR"/>
        </w:rPr>
        <w:t xml:space="preserve">   </w:t>
      </w:r>
    </w:p>
    <w:p w:rsidR="00CF32D8" w:rsidRPr="00DB6E8F" w:rsidRDefault="00CF32D8" w:rsidP="00DB6E8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DB6E8F" w:rsidRDefault="00CF32D8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DB6E8F" w:rsidRDefault="00CF32D8">
      <w:pPr>
        <w:pStyle w:val="Tijeloteksta"/>
        <w:spacing w:before="6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DB6E8F" w:rsidRDefault="00EF0A51">
      <w:pPr>
        <w:pStyle w:val="Naslov3"/>
        <w:ind w:left="2579"/>
        <w:rPr>
          <w:rFonts w:ascii="Times New Roman" w:hAnsi="Times New Roman" w:cs="Times New Roman"/>
          <w:i w:val="0"/>
          <w:sz w:val="24"/>
          <w:szCs w:val="24"/>
          <w:lang w:val="hr-HR"/>
        </w:rPr>
      </w:pPr>
      <w:r w:rsidRPr="00DB6E8F">
        <w:rPr>
          <w:rFonts w:ascii="Times New Roman" w:hAnsi="Times New Roman" w:cs="Times New Roman"/>
          <w:i w:val="0"/>
          <w:sz w:val="24"/>
          <w:szCs w:val="24"/>
          <w:lang w:val="hr-HR"/>
        </w:rPr>
        <w:t>GRADSKO VIJEĆE GRADA</w:t>
      </w:r>
      <w:r w:rsidR="000377D4" w:rsidRPr="00DB6E8F">
        <w:rPr>
          <w:rFonts w:ascii="Times New Roman" w:hAnsi="Times New Roman" w:cs="Times New Roman"/>
          <w:i w:val="0"/>
          <w:sz w:val="24"/>
          <w:szCs w:val="24"/>
          <w:lang w:val="hr-HR"/>
        </w:rPr>
        <w:t xml:space="preserve"> ŠIBENIKA</w:t>
      </w:r>
    </w:p>
    <w:p w:rsidR="00CF32D8" w:rsidRPr="00DB6E8F" w:rsidRDefault="00CF32D8">
      <w:pPr>
        <w:pStyle w:val="Tijelotekst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DB6E8F" w:rsidRDefault="00CF32D8">
      <w:pPr>
        <w:pStyle w:val="Tijelotekst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DB6E8F" w:rsidRDefault="00CF32D8">
      <w:pPr>
        <w:pStyle w:val="Tijelotekst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DB6E8F" w:rsidRDefault="00CF32D8">
      <w:pPr>
        <w:pStyle w:val="Tijeloteksta"/>
        <w:spacing w:before="1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F32D8" w:rsidRPr="00DB6E8F" w:rsidRDefault="00DB6E8F">
      <w:pPr>
        <w:ind w:left="5915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</w:t>
      </w:r>
      <w:r w:rsidR="00EF0A51" w:rsidRPr="00DB6E8F">
        <w:rPr>
          <w:rFonts w:ascii="Times New Roman" w:hAnsi="Times New Roman" w:cs="Times New Roman"/>
          <w:sz w:val="24"/>
          <w:szCs w:val="24"/>
          <w:lang w:val="hr-HR"/>
        </w:rPr>
        <w:t>PREDSJEDNIK</w:t>
      </w:r>
    </w:p>
    <w:p w:rsidR="00DB6E8F" w:rsidRPr="00DB6E8F" w:rsidRDefault="0027368A">
      <w:pPr>
        <w:ind w:left="5915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</w:t>
      </w:r>
      <w:proofErr w:type="spellStart"/>
      <w:r w:rsidR="00F45AE9">
        <w:rPr>
          <w:rFonts w:ascii="Times New Roman" w:hAnsi="Times New Roman" w:cs="Times New Roman"/>
          <w:sz w:val="24"/>
          <w:szCs w:val="24"/>
          <w:lang w:val="hr-HR"/>
        </w:rPr>
        <w:t>dr.sc</w:t>
      </w:r>
      <w:proofErr w:type="spellEnd"/>
      <w:r w:rsidR="00F45AE9">
        <w:rPr>
          <w:rFonts w:ascii="Times New Roman" w:hAnsi="Times New Roman" w:cs="Times New Roman"/>
          <w:sz w:val="24"/>
          <w:szCs w:val="24"/>
          <w:lang w:val="hr-HR"/>
        </w:rPr>
        <w:t xml:space="preserve">. Dragan </w:t>
      </w:r>
      <w:proofErr w:type="spellStart"/>
      <w:r w:rsidR="00F45AE9">
        <w:rPr>
          <w:rFonts w:ascii="Times New Roman" w:hAnsi="Times New Roman" w:cs="Times New Roman"/>
          <w:sz w:val="24"/>
          <w:szCs w:val="24"/>
          <w:lang w:val="hr-HR"/>
        </w:rPr>
        <w:t>Zlatović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,v.r.</w:t>
      </w:r>
    </w:p>
    <w:p w:rsidR="00CF32D8" w:rsidRPr="00DB6E8F" w:rsidRDefault="00CF32D8">
      <w:pPr>
        <w:pStyle w:val="Tijeloteksta"/>
        <w:rPr>
          <w:rFonts w:ascii="Times New Roman" w:hAnsi="Times New Roman" w:cs="Times New Roman"/>
          <w:sz w:val="24"/>
          <w:szCs w:val="24"/>
          <w:lang w:val="hr-HR"/>
        </w:rPr>
      </w:pPr>
    </w:p>
    <w:p w:rsidR="00CF32D8" w:rsidRPr="00EB62B1" w:rsidRDefault="00CF32D8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CF32D8" w:rsidRPr="00EB62B1" w:rsidRDefault="00CF32D8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CF32D8" w:rsidRDefault="00CF32D8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70119" w:rsidRDefault="00170119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CF32D8" w:rsidRPr="00EB62B1" w:rsidRDefault="00CF32D8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  <w:bookmarkStart w:id="0" w:name="_GoBack"/>
      <w:bookmarkEnd w:id="0"/>
    </w:p>
    <w:p w:rsidR="00CF32D8" w:rsidRPr="00EB62B1" w:rsidRDefault="00CF32D8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CF32D8" w:rsidRPr="00EB62B1" w:rsidRDefault="00CF32D8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CF32D8" w:rsidRPr="00EB62B1" w:rsidRDefault="00CF32D8">
      <w:pPr>
        <w:pStyle w:val="Tijeloteksta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CF32D8" w:rsidRPr="00EB62B1" w:rsidRDefault="00CF32D8">
      <w:pPr>
        <w:pStyle w:val="Tijeloteksta"/>
        <w:spacing w:before="4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CF32D8" w:rsidRPr="00EB62B1" w:rsidRDefault="00EF0A51">
      <w:pPr>
        <w:spacing w:before="95"/>
        <w:ind w:right="112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EB62B1">
        <w:rPr>
          <w:rFonts w:ascii="Times New Roman" w:hAnsi="Times New Roman" w:cs="Times New Roman"/>
          <w:sz w:val="24"/>
          <w:szCs w:val="24"/>
          <w:lang w:val="hr-HR"/>
        </w:rPr>
        <w:t>16</w:t>
      </w:r>
    </w:p>
    <w:sectPr w:rsidR="00CF32D8" w:rsidRPr="00EB62B1">
      <w:footerReference w:type="default" r:id="rId11"/>
      <w:pgSz w:w="11910" w:h="16840"/>
      <w:pgMar w:top="1580" w:right="130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0F" w:rsidRDefault="00A7390F">
      <w:r>
        <w:separator/>
      </w:r>
    </w:p>
  </w:endnote>
  <w:endnote w:type="continuationSeparator" w:id="0">
    <w:p w:rsidR="00A7390F" w:rsidRDefault="00A7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54" w:rsidRDefault="00955954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282120" behindDoc="1" locked="0" layoutInCell="1" allowOverlap="1" wp14:anchorId="08A45178" wp14:editId="22D62CB5">
              <wp:simplePos x="0" y="0"/>
              <wp:positionH relativeFrom="page">
                <wp:posOffset>6494145</wp:posOffset>
              </wp:positionH>
              <wp:positionV relativeFrom="page">
                <wp:posOffset>9939020</wp:posOffset>
              </wp:positionV>
              <wp:extent cx="192405" cy="16891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954" w:rsidRDefault="00955954">
                          <w:pPr>
                            <w:spacing w:before="15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368A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1.35pt;margin-top:782.6pt;width:15.15pt;height:13.3pt;z-index:-3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klrAIAAKg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" filled="f" stroked="f">
              <v:textbox inset="0,0,0,0">
                <w:txbxContent>
                  <w:p w:rsidR="00955954" w:rsidRDefault="00955954">
                    <w:pPr>
                      <w:spacing w:before="15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368A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54" w:rsidRDefault="00955954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282144" behindDoc="1" locked="0" layoutInCell="1" allowOverlap="1" wp14:anchorId="0029033C" wp14:editId="406DCA39">
              <wp:simplePos x="0" y="0"/>
              <wp:positionH relativeFrom="page">
                <wp:posOffset>9624695</wp:posOffset>
              </wp:positionH>
              <wp:positionV relativeFrom="page">
                <wp:posOffset>6805295</wp:posOffset>
              </wp:positionV>
              <wp:extent cx="192405" cy="168910"/>
              <wp:effectExtent l="4445" t="444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954" w:rsidRDefault="00955954">
                          <w:pPr>
                            <w:spacing w:before="15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368A">
                            <w:rPr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57.85pt;margin-top:535.85pt;width:15.15pt;height:13.3pt;z-index:-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" filled="f" stroked="f">
              <v:textbox inset="0,0,0,0">
                <w:txbxContent>
                  <w:p w:rsidR="00955954" w:rsidRDefault="00955954">
                    <w:pPr>
                      <w:spacing w:before="15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368A">
                      <w:rPr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54" w:rsidRDefault="00955954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0F" w:rsidRDefault="00A7390F">
      <w:r>
        <w:separator/>
      </w:r>
    </w:p>
  </w:footnote>
  <w:footnote w:type="continuationSeparator" w:id="0">
    <w:p w:rsidR="00A7390F" w:rsidRDefault="00A7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FF2"/>
    <w:multiLevelType w:val="multilevel"/>
    <w:tmpl w:val="8C7855FC"/>
    <w:lvl w:ilvl="0">
      <w:start w:val="2"/>
      <w:numFmt w:val="decimal"/>
      <w:lvlText w:val="%1"/>
      <w:lvlJc w:val="left"/>
      <w:pPr>
        <w:ind w:left="1532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2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2" w:hanging="71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374" w:hanging="711"/>
      </w:pPr>
      <w:rPr>
        <w:rFonts w:hint="default"/>
      </w:rPr>
    </w:lvl>
    <w:lvl w:ilvl="4">
      <w:numFmt w:val="bullet"/>
      <w:lvlText w:val="•"/>
      <w:lvlJc w:val="left"/>
      <w:pPr>
        <w:ind w:left="4221" w:hanging="711"/>
      </w:pPr>
      <w:rPr>
        <w:rFonts w:hint="default"/>
      </w:rPr>
    </w:lvl>
    <w:lvl w:ilvl="5">
      <w:numFmt w:val="bullet"/>
      <w:lvlText w:val="•"/>
      <w:lvlJc w:val="left"/>
      <w:pPr>
        <w:ind w:left="5068" w:hanging="711"/>
      </w:pPr>
      <w:rPr>
        <w:rFonts w:hint="default"/>
      </w:rPr>
    </w:lvl>
    <w:lvl w:ilvl="6">
      <w:numFmt w:val="bullet"/>
      <w:lvlText w:val="•"/>
      <w:lvlJc w:val="left"/>
      <w:pPr>
        <w:ind w:left="5915" w:hanging="711"/>
      </w:pPr>
      <w:rPr>
        <w:rFonts w:hint="default"/>
      </w:rPr>
    </w:lvl>
    <w:lvl w:ilvl="7">
      <w:numFmt w:val="bullet"/>
      <w:lvlText w:val="•"/>
      <w:lvlJc w:val="left"/>
      <w:pPr>
        <w:ind w:left="6762" w:hanging="711"/>
      </w:pPr>
      <w:rPr>
        <w:rFonts w:hint="default"/>
      </w:rPr>
    </w:lvl>
    <w:lvl w:ilvl="8">
      <w:numFmt w:val="bullet"/>
      <w:lvlText w:val="•"/>
      <w:lvlJc w:val="left"/>
      <w:pPr>
        <w:ind w:left="7609" w:hanging="711"/>
      </w:pPr>
      <w:rPr>
        <w:rFonts w:hint="default"/>
      </w:rPr>
    </w:lvl>
  </w:abstractNum>
  <w:abstractNum w:abstractNumId="1">
    <w:nsid w:val="115E03D8"/>
    <w:multiLevelType w:val="hybridMultilevel"/>
    <w:tmpl w:val="6908D6FE"/>
    <w:lvl w:ilvl="0" w:tplc="71A08C64">
      <w:numFmt w:val="bullet"/>
      <w:lvlText w:val="-"/>
      <w:lvlJc w:val="left"/>
      <w:pPr>
        <w:ind w:left="118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4906CA42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D08C29D8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BFEC33AE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F9108F14"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5704C7CA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077EEF60">
      <w:numFmt w:val="bullet"/>
      <w:lvlText w:val="•"/>
      <w:lvlJc w:val="left"/>
      <w:pPr>
        <w:ind w:left="6054" w:hanging="360"/>
      </w:pPr>
      <w:rPr>
        <w:rFonts w:hint="default"/>
      </w:rPr>
    </w:lvl>
    <w:lvl w:ilvl="7" w:tplc="FC92F2D6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BFB035F4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2">
    <w:nsid w:val="134575E2"/>
    <w:multiLevelType w:val="hybridMultilevel"/>
    <w:tmpl w:val="554833DC"/>
    <w:lvl w:ilvl="0" w:tplc="FFD2C30E">
      <w:start w:val="1"/>
      <w:numFmt w:val="decimal"/>
      <w:lvlText w:val="%1."/>
      <w:lvlJc w:val="left"/>
      <w:pPr>
        <w:ind w:left="1181" w:hanging="36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9964022C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AF8C2ADC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AD10DA92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A900EC0E"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8DEC1286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17267BCC">
      <w:numFmt w:val="bullet"/>
      <w:lvlText w:val="•"/>
      <w:lvlJc w:val="left"/>
      <w:pPr>
        <w:ind w:left="6054" w:hanging="360"/>
      </w:pPr>
      <w:rPr>
        <w:rFonts w:hint="default"/>
      </w:rPr>
    </w:lvl>
    <w:lvl w:ilvl="7" w:tplc="CDBAEC28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74045EC0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3">
    <w:nsid w:val="1BA252C7"/>
    <w:multiLevelType w:val="hybridMultilevel"/>
    <w:tmpl w:val="E1947CB0"/>
    <w:lvl w:ilvl="0" w:tplc="D69832D6">
      <w:numFmt w:val="bullet"/>
      <w:lvlText w:val="-"/>
      <w:lvlJc w:val="left"/>
      <w:pPr>
        <w:ind w:left="836" w:hanging="346"/>
      </w:pPr>
      <w:rPr>
        <w:rFonts w:ascii="Arial" w:eastAsia="Arial" w:hAnsi="Arial" w:cs="Arial" w:hint="default"/>
        <w:w w:val="100"/>
        <w:sz w:val="22"/>
        <w:szCs w:val="22"/>
      </w:rPr>
    </w:lvl>
    <w:lvl w:ilvl="1" w:tplc="90D025E0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443AD804"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9BB867F4"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8B2C817C"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D57699CE">
      <w:numFmt w:val="bullet"/>
      <w:lvlText w:val="•"/>
      <w:lvlJc w:val="left"/>
      <w:pPr>
        <w:ind w:left="4790" w:hanging="360"/>
      </w:pPr>
      <w:rPr>
        <w:rFonts w:hint="default"/>
      </w:rPr>
    </w:lvl>
    <w:lvl w:ilvl="6" w:tplc="0FE62D32">
      <w:numFmt w:val="bullet"/>
      <w:lvlText w:val="•"/>
      <w:lvlJc w:val="left"/>
      <w:pPr>
        <w:ind w:left="5693" w:hanging="360"/>
      </w:pPr>
      <w:rPr>
        <w:rFonts w:hint="default"/>
      </w:rPr>
    </w:lvl>
    <w:lvl w:ilvl="7" w:tplc="32ECFAAE"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A70E66F2">
      <w:numFmt w:val="bullet"/>
      <w:lvlText w:val="•"/>
      <w:lvlJc w:val="left"/>
      <w:pPr>
        <w:ind w:left="7498" w:hanging="360"/>
      </w:pPr>
      <w:rPr>
        <w:rFonts w:hint="default"/>
      </w:rPr>
    </w:lvl>
  </w:abstractNum>
  <w:abstractNum w:abstractNumId="4">
    <w:nsid w:val="236515B2"/>
    <w:multiLevelType w:val="hybridMultilevel"/>
    <w:tmpl w:val="E2883658"/>
    <w:lvl w:ilvl="0" w:tplc="544E8DB6">
      <w:numFmt w:val="bullet"/>
      <w:lvlText w:val="-"/>
      <w:lvlJc w:val="left"/>
      <w:pPr>
        <w:ind w:left="118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9684882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28CEB8CE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47E44436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2A50963E"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3F9A862E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3C3E86F8">
      <w:numFmt w:val="bullet"/>
      <w:lvlText w:val="•"/>
      <w:lvlJc w:val="left"/>
      <w:pPr>
        <w:ind w:left="6054" w:hanging="360"/>
      </w:pPr>
      <w:rPr>
        <w:rFonts w:hint="default"/>
      </w:rPr>
    </w:lvl>
    <w:lvl w:ilvl="7" w:tplc="7EEEDDB2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B2CA8D28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5">
    <w:nsid w:val="260F3B19"/>
    <w:multiLevelType w:val="hybridMultilevel"/>
    <w:tmpl w:val="CA6E74C6"/>
    <w:lvl w:ilvl="0" w:tplc="401A7548">
      <w:numFmt w:val="bullet"/>
      <w:lvlText w:val="-"/>
      <w:lvlJc w:val="left"/>
      <w:pPr>
        <w:ind w:left="118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AF49440">
      <w:numFmt w:val="bullet"/>
      <w:lvlText w:val="•"/>
      <w:lvlJc w:val="left"/>
      <w:pPr>
        <w:ind w:left="1992" w:hanging="360"/>
      </w:pPr>
      <w:rPr>
        <w:rFonts w:hint="default"/>
      </w:rPr>
    </w:lvl>
    <w:lvl w:ilvl="2" w:tplc="D4E61524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492C95EA"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CA3E4B70">
      <w:numFmt w:val="bullet"/>
      <w:lvlText w:val="•"/>
      <w:lvlJc w:val="left"/>
      <w:pPr>
        <w:ind w:left="4429" w:hanging="360"/>
      </w:pPr>
      <w:rPr>
        <w:rFonts w:hint="default"/>
      </w:rPr>
    </w:lvl>
    <w:lvl w:ilvl="5" w:tplc="9FD08AA8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E56CF29C">
      <w:numFmt w:val="bullet"/>
      <w:lvlText w:val="•"/>
      <w:lvlJc w:val="left"/>
      <w:pPr>
        <w:ind w:left="6054" w:hanging="360"/>
      </w:pPr>
      <w:rPr>
        <w:rFonts w:hint="default"/>
      </w:rPr>
    </w:lvl>
    <w:lvl w:ilvl="7" w:tplc="EBC4823E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272042EE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6">
    <w:nsid w:val="2A6D438C"/>
    <w:multiLevelType w:val="multilevel"/>
    <w:tmpl w:val="3A4834EC"/>
    <w:lvl w:ilvl="0">
      <w:start w:val="2"/>
      <w:numFmt w:val="decimal"/>
      <w:lvlText w:val="%1"/>
      <w:lvlJc w:val="left"/>
      <w:pPr>
        <w:ind w:left="1532" w:hanging="70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6" w:hanging="70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3092" w:hanging="706"/>
      </w:pPr>
      <w:rPr>
        <w:rFonts w:hint="default"/>
      </w:rPr>
    </w:lvl>
    <w:lvl w:ilvl="3">
      <w:numFmt w:val="bullet"/>
      <w:lvlText w:val="•"/>
      <w:lvlJc w:val="left"/>
      <w:pPr>
        <w:ind w:left="3869" w:hanging="706"/>
      </w:pPr>
      <w:rPr>
        <w:rFonts w:hint="default"/>
      </w:rPr>
    </w:lvl>
    <w:lvl w:ilvl="4">
      <w:numFmt w:val="bullet"/>
      <w:lvlText w:val="•"/>
      <w:lvlJc w:val="left"/>
      <w:pPr>
        <w:ind w:left="4645" w:hanging="706"/>
      </w:pPr>
      <w:rPr>
        <w:rFonts w:hint="default"/>
      </w:rPr>
    </w:lvl>
    <w:lvl w:ilvl="5">
      <w:numFmt w:val="bullet"/>
      <w:lvlText w:val="•"/>
      <w:lvlJc w:val="left"/>
      <w:pPr>
        <w:ind w:left="5422" w:hanging="706"/>
      </w:pPr>
      <w:rPr>
        <w:rFonts w:hint="default"/>
      </w:rPr>
    </w:lvl>
    <w:lvl w:ilvl="6">
      <w:numFmt w:val="bullet"/>
      <w:lvlText w:val="•"/>
      <w:lvlJc w:val="left"/>
      <w:pPr>
        <w:ind w:left="6198" w:hanging="706"/>
      </w:pPr>
      <w:rPr>
        <w:rFonts w:hint="default"/>
      </w:rPr>
    </w:lvl>
    <w:lvl w:ilvl="7">
      <w:numFmt w:val="bullet"/>
      <w:lvlText w:val="•"/>
      <w:lvlJc w:val="left"/>
      <w:pPr>
        <w:ind w:left="6974" w:hanging="706"/>
      </w:pPr>
      <w:rPr>
        <w:rFonts w:hint="default"/>
      </w:rPr>
    </w:lvl>
    <w:lvl w:ilvl="8">
      <w:numFmt w:val="bullet"/>
      <w:lvlText w:val="•"/>
      <w:lvlJc w:val="left"/>
      <w:pPr>
        <w:ind w:left="7751" w:hanging="706"/>
      </w:pPr>
      <w:rPr>
        <w:rFonts w:hint="default"/>
      </w:rPr>
    </w:lvl>
  </w:abstractNum>
  <w:abstractNum w:abstractNumId="7">
    <w:nsid w:val="2E396B99"/>
    <w:multiLevelType w:val="hybridMultilevel"/>
    <w:tmpl w:val="209A4020"/>
    <w:lvl w:ilvl="0" w:tplc="9EDE53EA">
      <w:start w:val="1"/>
      <w:numFmt w:val="decimal"/>
      <w:lvlText w:val="%1."/>
      <w:lvlJc w:val="left"/>
      <w:pPr>
        <w:ind w:left="1532" w:hanging="711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8780B43C">
      <w:numFmt w:val="bullet"/>
      <w:lvlText w:val="•"/>
      <w:lvlJc w:val="left"/>
      <w:pPr>
        <w:ind w:left="2316" w:hanging="711"/>
      </w:pPr>
      <w:rPr>
        <w:rFonts w:hint="default"/>
      </w:rPr>
    </w:lvl>
    <w:lvl w:ilvl="2" w:tplc="E1786896">
      <w:numFmt w:val="bullet"/>
      <w:lvlText w:val="•"/>
      <w:lvlJc w:val="left"/>
      <w:pPr>
        <w:ind w:left="3092" w:hanging="711"/>
      </w:pPr>
      <w:rPr>
        <w:rFonts w:hint="default"/>
      </w:rPr>
    </w:lvl>
    <w:lvl w:ilvl="3" w:tplc="DC289EC8">
      <w:numFmt w:val="bullet"/>
      <w:lvlText w:val="•"/>
      <w:lvlJc w:val="left"/>
      <w:pPr>
        <w:ind w:left="3869" w:hanging="711"/>
      </w:pPr>
      <w:rPr>
        <w:rFonts w:hint="default"/>
      </w:rPr>
    </w:lvl>
    <w:lvl w:ilvl="4" w:tplc="034858DC">
      <w:numFmt w:val="bullet"/>
      <w:lvlText w:val="•"/>
      <w:lvlJc w:val="left"/>
      <w:pPr>
        <w:ind w:left="4645" w:hanging="711"/>
      </w:pPr>
      <w:rPr>
        <w:rFonts w:hint="default"/>
      </w:rPr>
    </w:lvl>
    <w:lvl w:ilvl="5" w:tplc="714E358A">
      <w:numFmt w:val="bullet"/>
      <w:lvlText w:val="•"/>
      <w:lvlJc w:val="left"/>
      <w:pPr>
        <w:ind w:left="5422" w:hanging="711"/>
      </w:pPr>
      <w:rPr>
        <w:rFonts w:hint="default"/>
      </w:rPr>
    </w:lvl>
    <w:lvl w:ilvl="6" w:tplc="5D3AF4C4">
      <w:numFmt w:val="bullet"/>
      <w:lvlText w:val="•"/>
      <w:lvlJc w:val="left"/>
      <w:pPr>
        <w:ind w:left="6198" w:hanging="711"/>
      </w:pPr>
      <w:rPr>
        <w:rFonts w:hint="default"/>
      </w:rPr>
    </w:lvl>
    <w:lvl w:ilvl="7" w:tplc="AB521680">
      <w:numFmt w:val="bullet"/>
      <w:lvlText w:val="•"/>
      <w:lvlJc w:val="left"/>
      <w:pPr>
        <w:ind w:left="6974" w:hanging="711"/>
      </w:pPr>
      <w:rPr>
        <w:rFonts w:hint="default"/>
      </w:rPr>
    </w:lvl>
    <w:lvl w:ilvl="8" w:tplc="6BECB904">
      <w:numFmt w:val="bullet"/>
      <w:lvlText w:val="•"/>
      <w:lvlJc w:val="left"/>
      <w:pPr>
        <w:ind w:left="7751" w:hanging="711"/>
      </w:pPr>
      <w:rPr>
        <w:rFonts w:hint="default"/>
      </w:rPr>
    </w:lvl>
  </w:abstractNum>
  <w:abstractNum w:abstractNumId="8">
    <w:nsid w:val="461D0DB4"/>
    <w:multiLevelType w:val="hybridMultilevel"/>
    <w:tmpl w:val="AD400ABC"/>
    <w:lvl w:ilvl="0" w:tplc="37644C42">
      <w:numFmt w:val="bullet"/>
      <w:lvlText w:val="-"/>
      <w:lvlJc w:val="left"/>
      <w:pPr>
        <w:ind w:left="824" w:hanging="360"/>
      </w:pPr>
      <w:rPr>
        <w:rFonts w:ascii="Tahoma" w:eastAsia="Tahoma" w:hAnsi="Tahoma" w:cs="Tahoma" w:hint="default"/>
        <w:w w:val="100"/>
        <w:sz w:val="22"/>
        <w:szCs w:val="22"/>
      </w:rPr>
    </w:lvl>
    <w:lvl w:ilvl="1" w:tplc="13E47F8A"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65FCD86C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30B86950">
      <w:numFmt w:val="bullet"/>
      <w:lvlText w:val="•"/>
      <w:lvlJc w:val="left"/>
      <w:pPr>
        <w:ind w:left="3364" w:hanging="360"/>
      </w:pPr>
      <w:rPr>
        <w:rFonts w:hint="default"/>
      </w:rPr>
    </w:lvl>
    <w:lvl w:ilvl="4" w:tplc="ACBAE406">
      <w:numFmt w:val="bullet"/>
      <w:lvlText w:val="•"/>
      <w:lvlJc w:val="left"/>
      <w:pPr>
        <w:ind w:left="4212" w:hanging="360"/>
      </w:pPr>
      <w:rPr>
        <w:rFonts w:hint="default"/>
      </w:rPr>
    </w:lvl>
    <w:lvl w:ilvl="5" w:tplc="4D423DA0"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A2E808EC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B114E9AA">
      <w:numFmt w:val="bullet"/>
      <w:lvlText w:val="•"/>
      <w:lvlJc w:val="left"/>
      <w:pPr>
        <w:ind w:left="6756" w:hanging="360"/>
      </w:pPr>
      <w:rPr>
        <w:rFonts w:hint="default"/>
      </w:rPr>
    </w:lvl>
    <w:lvl w:ilvl="8" w:tplc="C8641FC4"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9">
    <w:nsid w:val="6313212E"/>
    <w:multiLevelType w:val="multilevel"/>
    <w:tmpl w:val="AB9062DA"/>
    <w:lvl w:ilvl="0">
      <w:start w:val="3"/>
      <w:numFmt w:val="decimal"/>
      <w:lvlText w:val="%1."/>
      <w:lvlJc w:val="left"/>
      <w:pPr>
        <w:ind w:left="1128" w:hanging="30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53" w:hanging="43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53" w:hanging="432"/>
      </w:pPr>
      <w:rPr>
        <w:rFonts w:hint="default"/>
      </w:rPr>
    </w:lvl>
    <w:lvl w:ilvl="3">
      <w:numFmt w:val="bullet"/>
      <w:lvlText w:val="•"/>
      <w:lvlJc w:val="left"/>
      <w:pPr>
        <w:ind w:left="3047" w:hanging="432"/>
      </w:pPr>
      <w:rPr>
        <w:rFonts w:hint="default"/>
      </w:rPr>
    </w:lvl>
    <w:lvl w:ilvl="4">
      <w:numFmt w:val="bullet"/>
      <w:lvlText w:val="•"/>
      <w:lvlJc w:val="left"/>
      <w:pPr>
        <w:ind w:left="3941" w:hanging="432"/>
      </w:pPr>
      <w:rPr>
        <w:rFonts w:hint="default"/>
      </w:rPr>
    </w:lvl>
    <w:lvl w:ilvl="5">
      <w:numFmt w:val="bullet"/>
      <w:lvlText w:val="•"/>
      <w:lvlJc w:val="left"/>
      <w:pPr>
        <w:ind w:left="4835" w:hanging="432"/>
      </w:pPr>
      <w:rPr>
        <w:rFonts w:hint="default"/>
      </w:rPr>
    </w:lvl>
    <w:lvl w:ilvl="6">
      <w:numFmt w:val="bullet"/>
      <w:lvlText w:val="•"/>
      <w:lvlJc w:val="left"/>
      <w:pPr>
        <w:ind w:left="5728" w:hanging="432"/>
      </w:pPr>
      <w:rPr>
        <w:rFonts w:hint="default"/>
      </w:rPr>
    </w:lvl>
    <w:lvl w:ilvl="7">
      <w:numFmt w:val="bullet"/>
      <w:lvlText w:val="•"/>
      <w:lvlJc w:val="left"/>
      <w:pPr>
        <w:ind w:left="6622" w:hanging="432"/>
      </w:pPr>
      <w:rPr>
        <w:rFonts w:hint="default"/>
      </w:rPr>
    </w:lvl>
    <w:lvl w:ilvl="8">
      <w:numFmt w:val="bullet"/>
      <w:lvlText w:val="•"/>
      <w:lvlJc w:val="left"/>
      <w:pPr>
        <w:ind w:left="7516" w:hanging="432"/>
      </w:pPr>
      <w:rPr>
        <w:rFonts w:hint="default"/>
      </w:rPr>
    </w:lvl>
  </w:abstractNum>
  <w:abstractNum w:abstractNumId="10">
    <w:nsid w:val="670D1D6B"/>
    <w:multiLevelType w:val="hybridMultilevel"/>
    <w:tmpl w:val="B4C20CE6"/>
    <w:lvl w:ilvl="0" w:tplc="4FBC7488">
      <w:start w:val="1"/>
      <w:numFmt w:val="upperRoman"/>
      <w:lvlText w:val="%1."/>
      <w:lvlJc w:val="left"/>
      <w:pPr>
        <w:ind w:left="821" w:hanging="706"/>
        <w:jc w:val="right"/>
      </w:pPr>
      <w:rPr>
        <w:rFonts w:hint="default"/>
        <w:b/>
        <w:bCs/>
        <w:spacing w:val="-5"/>
        <w:w w:val="99"/>
      </w:rPr>
    </w:lvl>
    <w:lvl w:ilvl="1" w:tplc="0212BBFE">
      <w:start w:val="1"/>
      <w:numFmt w:val="decimal"/>
      <w:lvlText w:val="%2."/>
      <w:lvlJc w:val="left"/>
      <w:pPr>
        <w:ind w:left="836" w:hanging="34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939088CE">
      <w:start w:val="1"/>
      <w:numFmt w:val="decimal"/>
      <w:lvlText w:val="%3."/>
      <w:lvlJc w:val="left"/>
      <w:pPr>
        <w:ind w:left="1196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3" w:tplc="DA4E9750">
      <w:start w:val="1"/>
      <w:numFmt w:val="decimal"/>
      <w:lvlText w:val="%4."/>
      <w:lvlJc w:val="left"/>
      <w:pPr>
        <w:ind w:left="1431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4" w:tplc="3F28755C">
      <w:numFmt w:val="bullet"/>
      <w:lvlText w:val="•"/>
      <w:lvlJc w:val="left"/>
      <w:pPr>
        <w:ind w:left="2563" w:hanging="250"/>
      </w:pPr>
      <w:rPr>
        <w:rFonts w:hint="default"/>
      </w:rPr>
    </w:lvl>
    <w:lvl w:ilvl="5" w:tplc="BCF46818">
      <w:numFmt w:val="bullet"/>
      <w:lvlText w:val="•"/>
      <w:lvlJc w:val="left"/>
      <w:pPr>
        <w:ind w:left="3686" w:hanging="250"/>
      </w:pPr>
      <w:rPr>
        <w:rFonts w:hint="default"/>
      </w:rPr>
    </w:lvl>
    <w:lvl w:ilvl="6" w:tplc="D97CEC0A">
      <w:numFmt w:val="bullet"/>
      <w:lvlText w:val="•"/>
      <w:lvlJc w:val="left"/>
      <w:pPr>
        <w:ind w:left="4810" w:hanging="250"/>
      </w:pPr>
      <w:rPr>
        <w:rFonts w:hint="default"/>
      </w:rPr>
    </w:lvl>
    <w:lvl w:ilvl="7" w:tplc="E3D899B6">
      <w:numFmt w:val="bullet"/>
      <w:lvlText w:val="•"/>
      <w:lvlJc w:val="left"/>
      <w:pPr>
        <w:ind w:left="5933" w:hanging="250"/>
      </w:pPr>
      <w:rPr>
        <w:rFonts w:hint="default"/>
      </w:rPr>
    </w:lvl>
    <w:lvl w:ilvl="8" w:tplc="8670E3D2">
      <w:numFmt w:val="bullet"/>
      <w:lvlText w:val="•"/>
      <w:lvlJc w:val="left"/>
      <w:pPr>
        <w:ind w:left="7057" w:hanging="250"/>
      </w:pPr>
      <w:rPr>
        <w:rFonts w:hint="default"/>
      </w:rPr>
    </w:lvl>
  </w:abstractNum>
  <w:abstractNum w:abstractNumId="11">
    <w:nsid w:val="78D270C0"/>
    <w:multiLevelType w:val="hybridMultilevel"/>
    <w:tmpl w:val="75BE8470"/>
    <w:lvl w:ilvl="0" w:tplc="659EFB28">
      <w:start w:val="1"/>
      <w:numFmt w:val="decimal"/>
      <w:lvlText w:val="%1."/>
      <w:lvlJc w:val="left"/>
      <w:pPr>
        <w:ind w:left="1301" w:hanging="36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D6A6436A">
      <w:numFmt w:val="bullet"/>
      <w:lvlText w:val="•"/>
      <w:lvlJc w:val="left"/>
      <w:pPr>
        <w:ind w:left="2116" w:hanging="360"/>
      </w:pPr>
      <w:rPr>
        <w:rFonts w:hint="default"/>
      </w:rPr>
    </w:lvl>
    <w:lvl w:ilvl="2" w:tplc="A090518C"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FA7C004A"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5A08596E"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6A84C194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F184DA24">
      <w:numFmt w:val="bullet"/>
      <w:lvlText w:val="•"/>
      <w:lvlJc w:val="left"/>
      <w:pPr>
        <w:ind w:left="6198" w:hanging="360"/>
      </w:pPr>
      <w:rPr>
        <w:rFonts w:hint="default"/>
      </w:rPr>
    </w:lvl>
    <w:lvl w:ilvl="7" w:tplc="502647D0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64AC938A">
      <w:numFmt w:val="bullet"/>
      <w:lvlText w:val="•"/>
      <w:lvlJc w:val="left"/>
      <w:pPr>
        <w:ind w:left="7831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D8"/>
    <w:rsid w:val="00002801"/>
    <w:rsid w:val="00006FDA"/>
    <w:rsid w:val="000377D4"/>
    <w:rsid w:val="0005222A"/>
    <w:rsid w:val="000C3741"/>
    <w:rsid w:val="000E2D31"/>
    <w:rsid w:val="000F051D"/>
    <w:rsid w:val="000F61F3"/>
    <w:rsid w:val="00157018"/>
    <w:rsid w:val="00170119"/>
    <w:rsid w:val="0018789A"/>
    <w:rsid w:val="001F660A"/>
    <w:rsid w:val="0027368A"/>
    <w:rsid w:val="00286379"/>
    <w:rsid w:val="002A7B85"/>
    <w:rsid w:val="00312246"/>
    <w:rsid w:val="00322E35"/>
    <w:rsid w:val="00341A32"/>
    <w:rsid w:val="003569B9"/>
    <w:rsid w:val="004159C1"/>
    <w:rsid w:val="004B4DCD"/>
    <w:rsid w:val="00555D52"/>
    <w:rsid w:val="00556E21"/>
    <w:rsid w:val="0056771B"/>
    <w:rsid w:val="00570BC2"/>
    <w:rsid w:val="00572FDC"/>
    <w:rsid w:val="005A4056"/>
    <w:rsid w:val="005C2D9A"/>
    <w:rsid w:val="00625CAC"/>
    <w:rsid w:val="00652335"/>
    <w:rsid w:val="0066602F"/>
    <w:rsid w:val="006E66C1"/>
    <w:rsid w:val="00770887"/>
    <w:rsid w:val="007C7715"/>
    <w:rsid w:val="007D6065"/>
    <w:rsid w:val="007D71B0"/>
    <w:rsid w:val="007E7F04"/>
    <w:rsid w:val="008407C9"/>
    <w:rsid w:val="00853C0D"/>
    <w:rsid w:val="008832EA"/>
    <w:rsid w:val="008B3582"/>
    <w:rsid w:val="008C2227"/>
    <w:rsid w:val="00912800"/>
    <w:rsid w:val="0094235F"/>
    <w:rsid w:val="0094315E"/>
    <w:rsid w:val="009434DE"/>
    <w:rsid w:val="009548BC"/>
    <w:rsid w:val="00955954"/>
    <w:rsid w:val="009A5126"/>
    <w:rsid w:val="009B516D"/>
    <w:rsid w:val="00A035C9"/>
    <w:rsid w:val="00A2151F"/>
    <w:rsid w:val="00A32353"/>
    <w:rsid w:val="00A3684C"/>
    <w:rsid w:val="00A42829"/>
    <w:rsid w:val="00A42CE8"/>
    <w:rsid w:val="00A7390F"/>
    <w:rsid w:val="00A947CC"/>
    <w:rsid w:val="00AC30ED"/>
    <w:rsid w:val="00AE0DAD"/>
    <w:rsid w:val="00AE157E"/>
    <w:rsid w:val="00B703D6"/>
    <w:rsid w:val="00B908A5"/>
    <w:rsid w:val="00BA0DE0"/>
    <w:rsid w:val="00BF4C2B"/>
    <w:rsid w:val="00C370AC"/>
    <w:rsid w:val="00C83A70"/>
    <w:rsid w:val="00C90B9E"/>
    <w:rsid w:val="00CB22DD"/>
    <w:rsid w:val="00CE142E"/>
    <w:rsid w:val="00CF32D8"/>
    <w:rsid w:val="00CF446B"/>
    <w:rsid w:val="00D10202"/>
    <w:rsid w:val="00D809FC"/>
    <w:rsid w:val="00DA5856"/>
    <w:rsid w:val="00DB6E8F"/>
    <w:rsid w:val="00E4267C"/>
    <w:rsid w:val="00E4670E"/>
    <w:rsid w:val="00E71B8C"/>
    <w:rsid w:val="00EA4114"/>
    <w:rsid w:val="00EB62B1"/>
    <w:rsid w:val="00EB7E9D"/>
    <w:rsid w:val="00ED765B"/>
    <w:rsid w:val="00EF0A51"/>
    <w:rsid w:val="00F30AAA"/>
    <w:rsid w:val="00F45AE9"/>
    <w:rsid w:val="00F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ormal"/>
    <w:uiPriority w:val="1"/>
    <w:qFormat/>
    <w:pPr>
      <w:ind w:left="821" w:hanging="705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1546" w:hanging="720"/>
      <w:outlineLvl w:val="1"/>
    </w:pPr>
    <w:rPr>
      <w:b/>
      <w:bCs/>
    </w:rPr>
  </w:style>
  <w:style w:type="paragraph" w:styleId="Naslov3">
    <w:name w:val="heading 3"/>
    <w:basedOn w:val="Normal"/>
    <w:uiPriority w:val="1"/>
    <w:qFormat/>
    <w:pPr>
      <w:ind w:left="115"/>
      <w:outlineLvl w:val="2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15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9C1"/>
    <w:rPr>
      <w:rFonts w:ascii="Tahoma" w:eastAsia="Arial" w:hAnsi="Tahoma" w:cs="Tahoma"/>
      <w:sz w:val="16"/>
      <w:szCs w:val="16"/>
    </w:rPr>
  </w:style>
  <w:style w:type="paragraph" w:styleId="Bezproreda">
    <w:name w:val="No Spacing"/>
    <w:uiPriority w:val="1"/>
    <w:qFormat/>
    <w:rsid w:val="009434DE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ormal"/>
    <w:uiPriority w:val="1"/>
    <w:qFormat/>
    <w:pPr>
      <w:ind w:left="821" w:hanging="705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1546" w:hanging="720"/>
      <w:outlineLvl w:val="1"/>
    </w:pPr>
    <w:rPr>
      <w:b/>
      <w:bCs/>
    </w:rPr>
  </w:style>
  <w:style w:type="paragraph" w:styleId="Naslov3">
    <w:name w:val="heading 3"/>
    <w:basedOn w:val="Normal"/>
    <w:uiPriority w:val="1"/>
    <w:qFormat/>
    <w:pPr>
      <w:ind w:left="115"/>
      <w:outlineLvl w:val="2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15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59C1"/>
    <w:rPr>
      <w:rFonts w:ascii="Tahoma" w:eastAsia="Arial" w:hAnsi="Tahoma" w:cs="Tahoma"/>
      <w:sz w:val="16"/>
      <w:szCs w:val="16"/>
    </w:rPr>
  </w:style>
  <w:style w:type="paragraph" w:styleId="Bezproreda">
    <w:name w:val="No Spacing"/>
    <w:uiPriority w:val="1"/>
    <w:qFormat/>
    <w:rsid w:val="009434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DA39-DC52-48AE-B9EE-3EDCA5A4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5552</Words>
  <Characters>31652</Characters>
  <Application>Microsoft Office Word</Application>
  <DocSecurity>0</DocSecurity>
  <Lines>263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SMJERNICE ZA ORGANIZACIJU I RAZVOJ SUSTAVA CIVILNE ZAŠTUITE GRADA ZADRA ZA RAZDOBLJE OD 2016  DO 2019  GODINE.doc</vt:lpstr>
    </vt:vector>
  </TitlesOfParts>
  <Company/>
  <LinksUpToDate>false</LinksUpToDate>
  <CharactersWithSpaces>37130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SMJERNICE ZA ORGANIZACIJU I RAZVOJ SUSTAVA CIVILNE ZAŠTUITE GRADA ZADRA ZA RAZDOBLJE OD 2016  DO 2019  GODINE.doc</dc:title>
  <dc:creator>Ante Glavurtić</dc:creator>
  <cp:lastModifiedBy>Ivan</cp:lastModifiedBy>
  <cp:revision>7</cp:revision>
  <cp:lastPrinted>2019-12-09T08:43:00Z</cp:lastPrinted>
  <dcterms:created xsi:type="dcterms:W3CDTF">2019-12-09T07:58:00Z</dcterms:created>
  <dcterms:modified xsi:type="dcterms:W3CDTF">2019-12-13T17:18:00Z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2017-11-21T00:00:00Z</vt:filetime>
  </property>
</Properties>
</file>